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A3B19" w14:textId="77777777" w:rsidR="00720D87" w:rsidRPr="00985807" w:rsidRDefault="00720D87" w:rsidP="00B36BDA">
      <w:pPr>
        <w:rPr>
          <w:rFonts w:ascii="Arial" w:hAnsi="Arial" w:cs="Arial"/>
          <w:b/>
          <w:szCs w:val="24"/>
          <w:u w:val="single"/>
        </w:rPr>
      </w:pPr>
    </w:p>
    <w:p w14:paraId="525A06A5" w14:textId="4F729D6B" w:rsidR="00F2721B" w:rsidRPr="00985807" w:rsidRDefault="00E6105F" w:rsidP="00B36BDA">
      <w:pPr>
        <w:rPr>
          <w:rFonts w:ascii="Arial" w:hAnsi="Arial" w:cs="Arial"/>
          <w:i/>
          <w:szCs w:val="24"/>
          <w:u w:val="single"/>
        </w:rPr>
      </w:pPr>
      <w:r>
        <w:rPr>
          <w:rFonts w:ascii="Arial" w:hAnsi="Arial" w:cs="Arial"/>
          <w:i/>
          <w:szCs w:val="24"/>
          <w:u w:val="single"/>
        </w:rPr>
        <w:t>OP</w:t>
      </w:r>
      <w:r w:rsidR="009B4A9F">
        <w:rPr>
          <w:rFonts w:ascii="Arial" w:hAnsi="Arial" w:cs="Arial"/>
          <w:i/>
          <w:szCs w:val="24"/>
          <w:u w:val="single"/>
        </w:rPr>
        <w:t>15</w:t>
      </w:r>
      <w:r w:rsidR="00DD5CAB" w:rsidRPr="00985807">
        <w:rPr>
          <w:rFonts w:ascii="Arial" w:hAnsi="Arial" w:cs="Arial"/>
          <w:i/>
          <w:szCs w:val="24"/>
          <w:u w:val="single"/>
        </w:rPr>
        <w:tab/>
      </w:r>
      <w:r w:rsidR="00DD5CAB" w:rsidRPr="00985807">
        <w:rPr>
          <w:rFonts w:ascii="Arial" w:hAnsi="Arial" w:cs="Arial"/>
          <w:i/>
          <w:szCs w:val="24"/>
          <w:u w:val="single"/>
        </w:rPr>
        <w:tab/>
      </w:r>
      <w:r>
        <w:rPr>
          <w:rFonts w:ascii="Arial" w:hAnsi="Arial" w:cs="Arial"/>
          <w:i/>
          <w:szCs w:val="24"/>
          <w:u w:val="single"/>
        </w:rPr>
        <w:t>Support</w:t>
      </w:r>
      <w:r w:rsidR="00573ECC">
        <w:rPr>
          <w:rFonts w:ascii="Arial" w:hAnsi="Arial" w:cs="Arial"/>
          <w:i/>
          <w:szCs w:val="24"/>
          <w:u w:val="single"/>
        </w:rPr>
        <w:t xml:space="preserve">, </w:t>
      </w:r>
      <w:r>
        <w:rPr>
          <w:rFonts w:ascii="Arial" w:hAnsi="Arial" w:cs="Arial"/>
          <w:i/>
          <w:szCs w:val="24"/>
          <w:u w:val="single"/>
        </w:rPr>
        <w:t>Monitoring and Risk Assessment</w:t>
      </w:r>
    </w:p>
    <w:p w14:paraId="62BDDC9A" w14:textId="77777777" w:rsidR="00964B9C" w:rsidRPr="00985807" w:rsidRDefault="00964B9C" w:rsidP="00201FFA">
      <w:pPr>
        <w:ind w:left="567" w:hanging="567"/>
        <w:rPr>
          <w:rFonts w:ascii="Arial" w:hAnsi="Arial" w:cs="Arial"/>
          <w:b/>
          <w:szCs w:val="24"/>
          <w:u w:val="single"/>
        </w:rPr>
      </w:pPr>
    </w:p>
    <w:p w14:paraId="28C4F908" w14:textId="77777777" w:rsidR="0082348F" w:rsidRDefault="00FF6F4E" w:rsidP="00201FFA">
      <w:pPr>
        <w:pStyle w:val="ListParagraph"/>
        <w:numPr>
          <w:ilvl w:val="0"/>
          <w:numId w:val="14"/>
        </w:numPr>
        <w:ind w:left="567" w:hanging="567"/>
        <w:rPr>
          <w:rFonts w:ascii="Arial" w:hAnsi="Arial" w:cs="Arial"/>
          <w:b/>
          <w:szCs w:val="24"/>
        </w:rPr>
      </w:pPr>
      <w:r w:rsidRPr="00FF6F4E">
        <w:rPr>
          <w:rFonts w:ascii="Arial" w:hAnsi="Arial" w:cs="Arial"/>
          <w:b/>
          <w:szCs w:val="24"/>
        </w:rPr>
        <w:t>Policy Statement</w:t>
      </w:r>
    </w:p>
    <w:p w14:paraId="2D8FC3F4" w14:textId="1552181A" w:rsidR="00B81BE4" w:rsidRDefault="00E6105F" w:rsidP="00201FFA">
      <w:pPr>
        <w:pStyle w:val="ListParagraph"/>
        <w:numPr>
          <w:ilvl w:val="1"/>
          <w:numId w:val="14"/>
        </w:numPr>
        <w:ind w:left="567" w:hanging="567"/>
        <w:rPr>
          <w:rFonts w:ascii="Arial" w:hAnsi="Arial" w:cs="Arial"/>
          <w:szCs w:val="24"/>
        </w:rPr>
      </w:pPr>
      <w:r>
        <w:rPr>
          <w:rFonts w:ascii="Arial" w:hAnsi="Arial" w:cs="Arial"/>
          <w:szCs w:val="24"/>
        </w:rPr>
        <w:t>Shared Lives S</w:t>
      </w:r>
      <w:r w:rsidR="0026485E">
        <w:rPr>
          <w:rFonts w:ascii="Arial" w:hAnsi="Arial" w:cs="Arial"/>
          <w:szCs w:val="24"/>
        </w:rPr>
        <w:t xml:space="preserve">outh </w:t>
      </w:r>
      <w:r>
        <w:rPr>
          <w:rFonts w:ascii="Arial" w:hAnsi="Arial" w:cs="Arial"/>
          <w:szCs w:val="24"/>
        </w:rPr>
        <w:t>W</w:t>
      </w:r>
      <w:r w:rsidR="0026485E">
        <w:rPr>
          <w:rFonts w:ascii="Arial" w:hAnsi="Arial" w:cs="Arial"/>
          <w:szCs w:val="24"/>
        </w:rPr>
        <w:t>est</w:t>
      </w:r>
      <w:r>
        <w:rPr>
          <w:rFonts w:ascii="Arial" w:hAnsi="Arial" w:cs="Arial"/>
          <w:szCs w:val="24"/>
        </w:rPr>
        <w:t xml:space="preserve"> </w:t>
      </w:r>
      <w:r w:rsidR="00B6160C">
        <w:rPr>
          <w:rFonts w:ascii="Arial" w:hAnsi="Arial" w:cs="Arial"/>
          <w:szCs w:val="24"/>
        </w:rPr>
        <w:t>is</w:t>
      </w:r>
      <w:r>
        <w:rPr>
          <w:rFonts w:ascii="Arial" w:hAnsi="Arial" w:cs="Arial"/>
          <w:szCs w:val="24"/>
        </w:rPr>
        <w:t xml:space="preserve"> committed to monitoring and reviewing the care and support provided by SLSW carers</w:t>
      </w:r>
      <w:r w:rsidR="00961A3A">
        <w:rPr>
          <w:rFonts w:ascii="Arial" w:hAnsi="Arial" w:cs="Arial"/>
          <w:szCs w:val="24"/>
        </w:rPr>
        <w:t>, i</w:t>
      </w:r>
      <w:r>
        <w:rPr>
          <w:rFonts w:ascii="Arial" w:hAnsi="Arial" w:cs="Arial"/>
          <w:szCs w:val="24"/>
        </w:rPr>
        <w:t>mplementing a robust recording and reporting structure.</w:t>
      </w:r>
    </w:p>
    <w:p w14:paraId="6816C7AE" w14:textId="77777777" w:rsidR="00303265" w:rsidRDefault="00303265" w:rsidP="00201FFA">
      <w:pPr>
        <w:pStyle w:val="ListParagraph"/>
        <w:ind w:left="567" w:hanging="567"/>
        <w:rPr>
          <w:rFonts w:ascii="Arial" w:hAnsi="Arial" w:cs="Arial"/>
          <w:szCs w:val="24"/>
        </w:rPr>
      </w:pPr>
    </w:p>
    <w:p w14:paraId="183701B7" w14:textId="30319538" w:rsidR="00E6105F" w:rsidRDefault="00E6105F" w:rsidP="00201FFA">
      <w:pPr>
        <w:pStyle w:val="ListParagraph"/>
        <w:numPr>
          <w:ilvl w:val="1"/>
          <w:numId w:val="14"/>
        </w:numPr>
        <w:ind w:left="567" w:hanging="567"/>
        <w:rPr>
          <w:rFonts w:ascii="Arial" w:hAnsi="Arial" w:cs="Arial"/>
          <w:szCs w:val="24"/>
        </w:rPr>
      </w:pPr>
      <w:r>
        <w:rPr>
          <w:rFonts w:ascii="Arial" w:hAnsi="Arial" w:cs="Arial"/>
          <w:szCs w:val="24"/>
        </w:rPr>
        <w:t xml:space="preserve">Within this policy we will set out the </w:t>
      </w:r>
      <w:r w:rsidR="00097074">
        <w:rPr>
          <w:rFonts w:ascii="Arial" w:hAnsi="Arial" w:cs="Arial"/>
          <w:szCs w:val="24"/>
        </w:rPr>
        <w:t>expectations</w:t>
      </w:r>
      <w:r>
        <w:rPr>
          <w:rFonts w:ascii="Arial" w:hAnsi="Arial" w:cs="Arial"/>
          <w:szCs w:val="24"/>
        </w:rPr>
        <w:t xml:space="preserve"> for all support, monitoring and risk assessments. This will include</w:t>
      </w:r>
    </w:p>
    <w:p w14:paraId="0FC2CF5E" w14:textId="0DEA365D" w:rsidR="00097074" w:rsidRPr="00097074" w:rsidRDefault="00097074" w:rsidP="00201FFA">
      <w:pPr>
        <w:pStyle w:val="ListParagraph"/>
        <w:numPr>
          <w:ilvl w:val="0"/>
          <w:numId w:val="21"/>
        </w:numPr>
        <w:ind w:left="851" w:hanging="284"/>
        <w:rPr>
          <w:rFonts w:ascii="Arial" w:hAnsi="Arial" w:cs="Arial"/>
          <w:szCs w:val="24"/>
        </w:rPr>
      </w:pPr>
      <w:r w:rsidRPr="00097074">
        <w:rPr>
          <w:rFonts w:ascii="Arial" w:hAnsi="Arial" w:cs="Arial"/>
          <w:szCs w:val="24"/>
        </w:rPr>
        <w:t>Contact a</w:t>
      </w:r>
      <w:r>
        <w:rPr>
          <w:rFonts w:ascii="Arial" w:hAnsi="Arial" w:cs="Arial"/>
          <w:szCs w:val="24"/>
        </w:rPr>
        <w:t xml:space="preserve">rrangements </w:t>
      </w:r>
    </w:p>
    <w:p w14:paraId="6DA19855" w14:textId="60786AFC" w:rsidR="00097074" w:rsidRPr="00097074" w:rsidRDefault="00097074" w:rsidP="00201FFA">
      <w:pPr>
        <w:pStyle w:val="ListParagraph"/>
        <w:numPr>
          <w:ilvl w:val="0"/>
          <w:numId w:val="21"/>
        </w:numPr>
        <w:ind w:left="851" w:hanging="284"/>
        <w:rPr>
          <w:rFonts w:ascii="Arial" w:hAnsi="Arial" w:cs="Arial"/>
          <w:szCs w:val="24"/>
        </w:rPr>
      </w:pPr>
      <w:r>
        <w:rPr>
          <w:rFonts w:ascii="Arial" w:hAnsi="Arial" w:cs="Arial"/>
          <w:szCs w:val="24"/>
        </w:rPr>
        <w:t>SLSW plans and annual reviews</w:t>
      </w:r>
    </w:p>
    <w:p w14:paraId="70B3AD3F" w14:textId="4BF36697" w:rsidR="00E6105F" w:rsidRDefault="00E6105F" w:rsidP="00201FFA">
      <w:pPr>
        <w:pStyle w:val="ListParagraph"/>
        <w:numPr>
          <w:ilvl w:val="0"/>
          <w:numId w:val="21"/>
        </w:numPr>
        <w:ind w:left="851" w:hanging="284"/>
        <w:rPr>
          <w:rFonts w:ascii="Arial" w:hAnsi="Arial" w:cs="Arial"/>
          <w:szCs w:val="24"/>
        </w:rPr>
      </w:pPr>
      <w:r>
        <w:rPr>
          <w:rFonts w:ascii="Arial" w:hAnsi="Arial" w:cs="Arial"/>
          <w:szCs w:val="24"/>
        </w:rPr>
        <w:t>Carer appraisals</w:t>
      </w:r>
    </w:p>
    <w:p w14:paraId="795AE48C" w14:textId="16F2A21C" w:rsidR="00E6105F" w:rsidRPr="00E6105F" w:rsidRDefault="00E6105F" w:rsidP="00201FFA">
      <w:pPr>
        <w:pStyle w:val="ListParagraph"/>
        <w:numPr>
          <w:ilvl w:val="0"/>
          <w:numId w:val="21"/>
        </w:numPr>
        <w:ind w:left="851" w:hanging="284"/>
        <w:rPr>
          <w:rFonts w:ascii="Arial" w:hAnsi="Arial" w:cs="Arial"/>
          <w:szCs w:val="24"/>
        </w:rPr>
      </w:pPr>
      <w:r>
        <w:rPr>
          <w:rFonts w:ascii="Arial" w:hAnsi="Arial" w:cs="Arial"/>
          <w:szCs w:val="24"/>
        </w:rPr>
        <w:t>Risk Assessments</w:t>
      </w:r>
    </w:p>
    <w:p w14:paraId="0C5ED3E0" w14:textId="2CF2ED34" w:rsidR="00D555F1" w:rsidRDefault="00D555F1" w:rsidP="00201FFA">
      <w:pPr>
        <w:ind w:left="567" w:hanging="567"/>
        <w:rPr>
          <w:rFonts w:ascii="Arial" w:hAnsi="Arial" w:cs="Arial"/>
          <w:szCs w:val="24"/>
        </w:rPr>
      </w:pPr>
    </w:p>
    <w:p w14:paraId="7E82B088" w14:textId="76BB3B64" w:rsidR="00D555F1" w:rsidRDefault="00D555F1" w:rsidP="00201FFA">
      <w:pPr>
        <w:ind w:left="567" w:hanging="567"/>
        <w:rPr>
          <w:rFonts w:ascii="Arial" w:hAnsi="Arial" w:cs="Arial"/>
          <w:szCs w:val="24"/>
        </w:rPr>
      </w:pPr>
    </w:p>
    <w:p w14:paraId="7FC7ED10" w14:textId="2356D916" w:rsidR="00D555F1" w:rsidRPr="00D555F1" w:rsidRDefault="00D555F1" w:rsidP="00201FFA">
      <w:pPr>
        <w:pStyle w:val="ListParagraph"/>
        <w:numPr>
          <w:ilvl w:val="0"/>
          <w:numId w:val="26"/>
        </w:numPr>
        <w:ind w:left="567" w:hanging="567"/>
        <w:rPr>
          <w:rFonts w:ascii="Arial" w:hAnsi="Arial" w:cs="Arial"/>
          <w:b/>
          <w:szCs w:val="24"/>
        </w:rPr>
      </w:pPr>
      <w:r>
        <w:rPr>
          <w:rFonts w:ascii="Arial" w:hAnsi="Arial" w:cs="Arial"/>
          <w:b/>
          <w:szCs w:val="24"/>
        </w:rPr>
        <w:t>Contact arrangements</w:t>
      </w:r>
    </w:p>
    <w:p w14:paraId="1BE75BC0" w14:textId="01937863" w:rsidR="00097074" w:rsidRDefault="00097074" w:rsidP="00201FFA">
      <w:pPr>
        <w:pStyle w:val="ListParagraph"/>
        <w:numPr>
          <w:ilvl w:val="1"/>
          <w:numId w:val="14"/>
        </w:numPr>
        <w:ind w:left="567" w:hanging="567"/>
        <w:rPr>
          <w:rFonts w:ascii="Arial" w:hAnsi="Arial" w:cs="Arial"/>
          <w:szCs w:val="24"/>
        </w:rPr>
      </w:pPr>
      <w:r>
        <w:rPr>
          <w:rFonts w:ascii="Arial" w:hAnsi="Arial" w:cs="Arial"/>
          <w:szCs w:val="24"/>
        </w:rPr>
        <w:t>SLSW</w:t>
      </w:r>
      <w:r w:rsidR="00D555F1" w:rsidRPr="008679A5">
        <w:rPr>
          <w:rFonts w:ascii="Arial" w:hAnsi="Arial" w:cs="Arial"/>
          <w:szCs w:val="24"/>
        </w:rPr>
        <w:t xml:space="preserve"> will </w:t>
      </w:r>
      <w:r>
        <w:rPr>
          <w:rFonts w:ascii="Arial" w:hAnsi="Arial" w:cs="Arial"/>
          <w:szCs w:val="24"/>
        </w:rPr>
        <w:t xml:space="preserve">monitor each household and </w:t>
      </w:r>
      <w:r w:rsidR="00D555F1" w:rsidRPr="008679A5">
        <w:rPr>
          <w:rFonts w:ascii="Arial" w:hAnsi="Arial" w:cs="Arial"/>
          <w:szCs w:val="24"/>
        </w:rPr>
        <w:t xml:space="preserve">make regular monitoring visits (at least once every 3 months) to see the person and/or the Shared Lives carer(s), to make sure the arrangement is working well for the person and everyone else involved in it.  </w:t>
      </w:r>
    </w:p>
    <w:p w14:paraId="41AC144C" w14:textId="77777777" w:rsidR="00097074" w:rsidRDefault="00097074" w:rsidP="00201FFA">
      <w:pPr>
        <w:pStyle w:val="ListParagraph"/>
        <w:ind w:left="567" w:hanging="567"/>
        <w:rPr>
          <w:rFonts w:ascii="Arial" w:hAnsi="Arial" w:cs="Arial"/>
          <w:szCs w:val="24"/>
        </w:rPr>
      </w:pPr>
    </w:p>
    <w:p w14:paraId="7B147EAD" w14:textId="250069CB" w:rsidR="00D555F1" w:rsidRPr="00BC0BEC" w:rsidRDefault="00D555F1" w:rsidP="00201FFA">
      <w:pPr>
        <w:pStyle w:val="ListParagraph"/>
        <w:numPr>
          <w:ilvl w:val="1"/>
          <w:numId w:val="14"/>
        </w:numPr>
        <w:ind w:left="567" w:hanging="567"/>
        <w:rPr>
          <w:rFonts w:ascii="Arial" w:hAnsi="Arial" w:cs="Arial"/>
          <w:szCs w:val="24"/>
        </w:rPr>
      </w:pPr>
      <w:r w:rsidRPr="008679A5">
        <w:rPr>
          <w:rFonts w:ascii="Arial" w:hAnsi="Arial" w:cs="Arial"/>
          <w:szCs w:val="24"/>
        </w:rPr>
        <w:t xml:space="preserve">Unannounced visits may be made to the Shared Lives carer(s) if there are any concerns about an arrangement or the care or support that is being provided.  </w:t>
      </w:r>
    </w:p>
    <w:p w14:paraId="5C4CBDC3" w14:textId="77777777" w:rsidR="00D555F1" w:rsidRPr="008679A5" w:rsidRDefault="00D555F1" w:rsidP="00201FFA">
      <w:pPr>
        <w:pStyle w:val="ListParagraph"/>
        <w:ind w:left="567" w:hanging="567"/>
        <w:rPr>
          <w:rFonts w:ascii="Arial" w:hAnsi="Arial" w:cs="Arial"/>
          <w:szCs w:val="24"/>
        </w:rPr>
      </w:pPr>
    </w:p>
    <w:p w14:paraId="0718D90E" w14:textId="60AAE14C" w:rsidR="00D555F1" w:rsidRDefault="00097074" w:rsidP="00201FFA">
      <w:pPr>
        <w:pStyle w:val="ListParagraph"/>
        <w:numPr>
          <w:ilvl w:val="1"/>
          <w:numId w:val="14"/>
        </w:numPr>
        <w:ind w:left="567" w:hanging="567"/>
        <w:rPr>
          <w:rFonts w:ascii="Arial" w:hAnsi="Arial" w:cs="Arial"/>
          <w:szCs w:val="24"/>
        </w:rPr>
      </w:pPr>
      <w:r>
        <w:rPr>
          <w:rFonts w:ascii="Arial" w:hAnsi="Arial" w:cs="Arial"/>
          <w:szCs w:val="24"/>
        </w:rPr>
        <w:t>Where possible SLSW will meet the person supported away from their home and shared lives carer once per year.</w:t>
      </w:r>
    </w:p>
    <w:p w14:paraId="5F4BA12F" w14:textId="77777777" w:rsidR="00D555F1" w:rsidRPr="00BC0BEC" w:rsidRDefault="00D555F1" w:rsidP="00201FFA">
      <w:pPr>
        <w:pStyle w:val="ListParagraph"/>
        <w:ind w:left="567" w:hanging="567"/>
        <w:rPr>
          <w:rFonts w:ascii="Arial" w:hAnsi="Arial" w:cs="Arial"/>
          <w:szCs w:val="24"/>
        </w:rPr>
      </w:pPr>
    </w:p>
    <w:p w14:paraId="737383A1" w14:textId="77777777" w:rsidR="00D555F1" w:rsidRPr="00A92E72" w:rsidRDefault="00D555F1" w:rsidP="00201FFA">
      <w:pPr>
        <w:pStyle w:val="ListParagraph"/>
        <w:numPr>
          <w:ilvl w:val="1"/>
          <w:numId w:val="14"/>
        </w:numPr>
        <w:ind w:left="567" w:hanging="567"/>
        <w:rPr>
          <w:rFonts w:ascii="Arial" w:hAnsi="Arial" w:cs="Arial"/>
          <w:szCs w:val="24"/>
        </w:rPr>
      </w:pPr>
      <w:r>
        <w:rPr>
          <w:rFonts w:ascii="Arial" w:hAnsi="Arial" w:cs="Arial"/>
          <w:szCs w:val="24"/>
        </w:rPr>
        <w:t xml:space="preserve">If the person is using the Short Break (SB) service they will be assigned a Short Break Facilitator (SBF) to complete the regular monitoring. Monitoring visits are not expected every 3 months due to the nature of Short Breaks. The SBF will complete a contract agreement in line with frequency and suitability of SB stays. </w:t>
      </w:r>
    </w:p>
    <w:p w14:paraId="318DA57C" w14:textId="77777777" w:rsidR="00D555F1" w:rsidRPr="00AC46EE" w:rsidRDefault="00D555F1" w:rsidP="00201FFA">
      <w:pPr>
        <w:pStyle w:val="ListParagraph"/>
        <w:ind w:left="567" w:hanging="567"/>
        <w:rPr>
          <w:rFonts w:ascii="Arial" w:hAnsi="Arial" w:cs="Arial"/>
          <w:szCs w:val="24"/>
        </w:rPr>
      </w:pPr>
    </w:p>
    <w:p w14:paraId="22125267" w14:textId="77777777" w:rsidR="00D555F1" w:rsidRDefault="00D555F1" w:rsidP="00201FFA">
      <w:pPr>
        <w:pStyle w:val="ListParagraph"/>
        <w:numPr>
          <w:ilvl w:val="1"/>
          <w:numId w:val="14"/>
        </w:numPr>
        <w:ind w:left="567" w:hanging="567"/>
        <w:rPr>
          <w:rFonts w:ascii="Arial" w:hAnsi="Arial" w:cs="Arial"/>
          <w:szCs w:val="24"/>
        </w:rPr>
      </w:pPr>
      <w:r>
        <w:rPr>
          <w:rFonts w:ascii="Arial" w:hAnsi="Arial" w:cs="Arial"/>
          <w:szCs w:val="24"/>
        </w:rPr>
        <w:t>If the household request fewer visits then a contact agreement must be completed with line manager approval. Contact arrangements will be reviewed each year with all parties.</w:t>
      </w:r>
    </w:p>
    <w:p w14:paraId="16E6F8CA" w14:textId="77777777" w:rsidR="00D555F1" w:rsidRPr="00252853" w:rsidRDefault="00D555F1" w:rsidP="00201FFA">
      <w:pPr>
        <w:pStyle w:val="ListParagraph"/>
        <w:ind w:left="567" w:hanging="567"/>
        <w:rPr>
          <w:rFonts w:ascii="Arial" w:hAnsi="Arial" w:cs="Arial"/>
          <w:szCs w:val="24"/>
        </w:rPr>
      </w:pPr>
    </w:p>
    <w:p w14:paraId="35E30E89" w14:textId="77777777" w:rsidR="00D555F1" w:rsidRDefault="00D555F1" w:rsidP="00201FFA">
      <w:pPr>
        <w:pStyle w:val="ListParagraph"/>
        <w:numPr>
          <w:ilvl w:val="1"/>
          <w:numId w:val="14"/>
        </w:numPr>
        <w:ind w:left="567" w:hanging="567"/>
        <w:rPr>
          <w:rFonts w:ascii="Arial" w:hAnsi="Arial" w:cs="Arial"/>
          <w:szCs w:val="24"/>
        </w:rPr>
      </w:pPr>
      <w:r>
        <w:rPr>
          <w:rFonts w:ascii="Arial" w:hAnsi="Arial" w:cs="Arial"/>
          <w:szCs w:val="24"/>
        </w:rPr>
        <w:t>SLSW will record all contact visits on the database; these include Plans, appraisals and contact forms.</w:t>
      </w:r>
    </w:p>
    <w:p w14:paraId="07E255CE" w14:textId="77777777" w:rsidR="00D555F1" w:rsidRPr="00D555F1" w:rsidRDefault="00D555F1" w:rsidP="00201FFA">
      <w:pPr>
        <w:ind w:left="567" w:hanging="567"/>
        <w:rPr>
          <w:rFonts w:ascii="Arial" w:hAnsi="Arial" w:cs="Arial"/>
          <w:szCs w:val="24"/>
        </w:rPr>
      </w:pPr>
    </w:p>
    <w:p w14:paraId="3169779D" w14:textId="77777777" w:rsidR="00201FFA" w:rsidRPr="0082348F" w:rsidRDefault="00201FFA" w:rsidP="00201FFA">
      <w:pPr>
        <w:rPr>
          <w:rFonts w:ascii="Arial" w:hAnsi="Arial" w:cs="Arial"/>
          <w:b/>
          <w:szCs w:val="24"/>
        </w:rPr>
      </w:pPr>
    </w:p>
    <w:p w14:paraId="7BF88596" w14:textId="77777777" w:rsidR="0003659A" w:rsidRDefault="00E6105F" w:rsidP="00201FFA">
      <w:pPr>
        <w:pStyle w:val="ListParagraph"/>
        <w:numPr>
          <w:ilvl w:val="0"/>
          <w:numId w:val="14"/>
        </w:numPr>
        <w:ind w:left="567" w:hanging="567"/>
        <w:rPr>
          <w:rFonts w:ascii="Arial" w:hAnsi="Arial" w:cs="Arial"/>
          <w:b/>
          <w:szCs w:val="24"/>
        </w:rPr>
      </w:pPr>
      <w:r>
        <w:rPr>
          <w:rFonts w:ascii="Arial" w:hAnsi="Arial" w:cs="Arial"/>
          <w:b/>
          <w:szCs w:val="24"/>
        </w:rPr>
        <w:t xml:space="preserve">Plans and Reviews </w:t>
      </w:r>
    </w:p>
    <w:p w14:paraId="10D67CA1" w14:textId="64D5A0CB" w:rsidR="000836ED" w:rsidRDefault="00E6105F" w:rsidP="00201FFA">
      <w:pPr>
        <w:pStyle w:val="ListParagraph"/>
        <w:numPr>
          <w:ilvl w:val="1"/>
          <w:numId w:val="14"/>
        </w:numPr>
        <w:ind w:left="567" w:hanging="567"/>
        <w:rPr>
          <w:rFonts w:ascii="Arial" w:hAnsi="Arial" w:cs="Arial"/>
          <w:szCs w:val="24"/>
        </w:rPr>
      </w:pPr>
      <w:r>
        <w:rPr>
          <w:rFonts w:ascii="Arial" w:hAnsi="Arial" w:cs="Arial"/>
          <w:szCs w:val="24"/>
        </w:rPr>
        <w:t>S</w:t>
      </w:r>
      <w:r w:rsidR="00C31783">
        <w:rPr>
          <w:rFonts w:ascii="Arial" w:hAnsi="Arial" w:cs="Arial"/>
          <w:szCs w:val="24"/>
        </w:rPr>
        <w:t>LSW will make a commitment to ensure everyone using the Shared Lives service should have/ have access to a SLSW plan.</w:t>
      </w:r>
    </w:p>
    <w:p w14:paraId="72867518" w14:textId="77777777" w:rsidR="00C31783" w:rsidRDefault="00C31783" w:rsidP="00201FFA">
      <w:pPr>
        <w:pStyle w:val="ListParagraph"/>
        <w:ind w:left="567" w:hanging="567"/>
        <w:rPr>
          <w:rFonts w:ascii="Arial" w:hAnsi="Arial" w:cs="Arial"/>
          <w:szCs w:val="24"/>
        </w:rPr>
      </w:pPr>
    </w:p>
    <w:p w14:paraId="2AFE13A3" w14:textId="24847FD9" w:rsidR="00C31783" w:rsidRPr="00E34751" w:rsidRDefault="00C31783" w:rsidP="00201FFA">
      <w:pPr>
        <w:pStyle w:val="ListParagraph"/>
        <w:numPr>
          <w:ilvl w:val="1"/>
          <w:numId w:val="14"/>
        </w:numPr>
        <w:ind w:left="567" w:hanging="567"/>
        <w:rPr>
          <w:rFonts w:ascii="Arial" w:hAnsi="Arial" w:cs="Arial"/>
          <w:szCs w:val="24"/>
        </w:rPr>
      </w:pPr>
      <w:r w:rsidRPr="00E34751">
        <w:rPr>
          <w:rFonts w:ascii="Arial" w:hAnsi="Arial" w:cs="Arial"/>
          <w:szCs w:val="24"/>
        </w:rPr>
        <w:t>Plans should clear</w:t>
      </w:r>
      <w:r w:rsidR="0026485E">
        <w:rPr>
          <w:rFonts w:ascii="Arial" w:hAnsi="Arial" w:cs="Arial"/>
          <w:szCs w:val="24"/>
        </w:rPr>
        <w:t>ly</w:t>
      </w:r>
      <w:r w:rsidRPr="00E34751">
        <w:rPr>
          <w:rFonts w:ascii="Arial" w:hAnsi="Arial" w:cs="Arial"/>
          <w:szCs w:val="24"/>
        </w:rPr>
        <w:t xml:space="preserve"> </w:t>
      </w:r>
      <w:r w:rsidR="0026485E">
        <w:rPr>
          <w:rFonts w:ascii="Arial" w:hAnsi="Arial" w:cs="Arial"/>
          <w:szCs w:val="24"/>
        </w:rPr>
        <w:t>describe how care and support is provided</w:t>
      </w:r>
      <w:r w:rsidRPr="00E34751">
        <w:rPr>
          <w:rFonts w:ascii="Arial" w:hAnsi="Arial" w:cs="Arial"/>
          <w:szCs w:val="24"/>
        </w:rPr>
        <w:t xml:space="preserve"> in line with the </w:t>
      </w:r>
      <w:r w:rsidR="0026485E">
        <w:rPr>
          <w:rFonts w:ascii="Arial" w:hAnsi="Arial" w:cs="Arial"/>
          <w:szCs w:val="24"/>
        </w:rPr>
        <w:t>supported person’s</w:t>
      </w:r>
      <w:r w:rsidRPr="00E34751">
        <w:rPr>
          <w:rFonts w:ascii="Arial" w:hAnsi="Arial" w:cs="Arial"/>
          <w:szCs w:val="24"/>
        </w:rPr>
        <w:t xml:space="preserve"> wishes and preferences.</w:t>
      </w:r>
      <w:r w:rsidR="00E34751" w:rsidRPr="00E34751">
        <w:t xml:space="preserve"> </w:t>
      </w:r>
      <w:r w:rsidR="00E34751" w:rsidRPr="00E34751">
        <w:rPr>
          <w:rFonts w:ascii="Arial" w:hAnsi="Arial" w:cs="Arial"/>
          <w:szCs w:val="24"/>
        </w:rPr>
        <w:t>As such, the plan will be discussed with the person and their Shared Lives carer(s) so that they know how best to support the person.</w:t>
      </w:r>
    </w:p>
    <w:p w14:paraId="440A6E25" w14:textId="77777777" w:rsidR="000836ED" w:rsidRPr="00C1474B" w:rsidRDefault="000836ED" w:rsidP="00201FFA">
      <w:pPr>
        <w:ind w:left="567" w:hanging="567"/>
        <w:rPr>
          <w:rFonts w:ascii="Arial" w:hAnsi="Arial" w:cs="Arial"/>
          <w:szCs w:val="24"/>
        </w:rPr>
      </w:pPr>
    </w:p>
    <w:p w14:paraId="6487D3E8" w14:textId="38CA0D88" w:rsidR="00E34751" w:rsidRDefault="00C31783" w:rsidP="00201FFA">
      <w:pPr>
        <w:pStyle w:val="ListParagraph"/>
        <w:numPr>
          <w:ilvl w:val="1"/>
          <w:numId w:val="14"/>
        </w:numPr>
        <w:ind w:left="567" w:hanging="567"/>
        <w:rPr>
          <w:rFonts w:ascii="Arial" w:hAnsi="Arial" w:cs="Arial"/>
          <w:b/>
          <w:szCs w:val="24"/>
        </w:rPr>
      </w:pPr>
      <w:r>
        <w:rPr>
          <w:rFonts w:ascii="Arial" w:hAnsi="Arial"/>
          <w:spacing w:val="0"/>
          <w:szCs w:val="24"/>
        </w:rPr>
        <w:t>SLSW are committed to ensur</w:t>
      </w:r>
      <w:r w:rsidR="00961A3A">
        <w:rPr>
          <w:rFonts w:ascii="Arial" w:hAnsi="Arial"/>
          <w:spacing w:val="0"/>
          <w:szCs w:val="24"/>
        </w:rPr>
        <w:t>ing that</w:t>
      </w:r>
      <w:r>
        <w:rPr>
          <w:rFonts w:ascii="Arial" w:hAnsi="Arial"/>
          <w:spacing w:val="0"/>
          <w:szCs w:val="24"/>
        </w:rPr>
        <w:t xml:space="preserve"> everyone has a plan in place within 1</w:t>
      </w:r>
      <w:r w:rsidR="00C1474B">
        <w:rPr>
          <w:rFonts w:ascii="Arial" w:hAnsi="Arial"/>
          <w:spacing w:val="0"/>
          <w:szCs w:val="24"/>
        </w:rPr>
        <w:t>6</w:t>
      </w:r>
      <w:r>
        <w:rPr>
          <w:rFonts w:ascii="Arial" w:hAnsi="Arial"/>
          <w:spacing w:val="0"/>
          <w:szCs w:val="24"/>
        </w:rPr>
        <w:t xml:space="preserve"> weeks of joining the service.</w:t>
      </w:r>
      <w:r>
        <w:rPr>
          <w:rFonts w:ascii="Arial" w:hAnsi="Arial" w:cs="Arial"/>
          <w:b/>
          <w:szCs w:val="24"/>
        </w:rPr>
        <w:t xml:space="preserve"> </w:t>
      </w:r>
    </w:p>
    <w:p w14:paraId="49D951DC" w14:textId="77777777" w:rsidR="00E34751" w:rsidRPr="00E34751" w:rsidRDefault="00E34751" w:rsidP="00201FFA">
      <w:pPr>
        <w:pStyle w:val="ListParagraph"/>
        <w:ind w:left="567" w:hanging="567"/>
        <w:rPr>
          <w:rFonts w:ascii="Arial" w:hAnsi="Arial"/>
          <w:spacing w:val="0"/>
          <w:szCs w:val="24"/>
        </w:rPr>
      </w:pPr>
    </w:p>
    <w:p w14:paraId="503FED01" w14:textId="40539301" w:rsidR="00E34751" w:rsidRPr="00E34751" w:rsidRDefault="00E34751" w:rsidP="00201FFA">
      <w:pPr>
        <w:pStyle w:val="ListParagraph"/>
        <w:numPr>
          <w:ilvl w:val="1"/>
          <w:numId w:val="14"/>
        </w:numPr>
        <w:ind w:left="567" w:hanging="567"/>
        <w:rPr>
          <w:rFonts w:ascii="Arial" w:hAnsi="Arial" w:cs="Arial"/>
          <w:b/>
          <w:szCs w:val="24"/>
        </w:rPr>
      </w:pPr>
      <w:r w:rsidRPr="00E34751">
        <w:rPr>
          <w:rFonts w:ascii="Arial" w:hAnsi="Arial"/>
          <w:spacing w:val="0"/>
          <w:szCs w:val="24"/>
        </w:rPr>
        <w:t>The Plan will aim to maximise the person’s independence.  It will be based on information from the assessment of their needs and wishes</w:t>
      </w:r>
      <w:r w:rsidR="00C1474B">
        <w:rPr>
          <w:rFonts w:ascii="Arial" w:hAnsi="Arial"/>
          <w:spacing w:val="0"/>
          <w:szCs w:val="24"/>
        </w:rPr>
        <w:t>.</w:t>
      </w:r>
    </w:p>
    <w:p w14:paraId="63FAD02D" w14:textId="2AADD7BF" w:rsidR="00E34751" w:rsidRPr="00C1474B" w:rsidRDefault="00E34751" w:rsidP="00201FFA">
      <w:pPr>
        <w:ind w:left="567" w:hanging="567"/>
        <w:rPr>
          <w:rFonts w:ascii="Arial" w:hAnsi="Arial"/>
          <w:spacing w:val="0"/>
          <w:szCs w:val="24"/>
        </w:rPr>
      </w:pPr>
    </w:p>
    <w:p w14:paraId="1AFAB79F" w14:textId="77777777" w:rsidR="00F35AD1" w:rsidRDefault="00F35AD1" w:rsidP="00201FFA">
      <w:pPr>
        <w:pStyle w:val="ListParagraph"/>
        <w:ind w:left="567" w:hanging="567"/>
        <w:rPr>
          <w:rFonts w:ascii="Arial" w:hAnsi="Arial"/>
          <w:spacing w:val="0"/>
          <w:szCs w:val="24"/>
        </w:rPr>
      </w:pPr>
    </w:p>
    <w:p w14:paraId="00DC0163" w14:textId="7C0436A7" w:rsidR="00F35AD1" w:rsidRDefault="00F35AD1" w:rsidP="00201FFA">
      <w:pPr>
        <w:pStyle w:val="ListParagraph"/>
        <w:numPr>
          <w:ilvl w:val="0"/>
          <w:numId w:val="14"/>
        </w:numPr>
        <w:ind w:left="567" w:hanging="567"/>
        <w:rPr>
          <w:rFonts w:ascii="Arial" w:hAnsi="Arial"/>
          <w:b/>
          <w:spacing w:val="0"/>
          <w:szCs w:val="24"/>
        </w:rPr>
      </w:pPr>
      <w:r w:rsidRPr="00F35AD1">
        <w:rPr>
          <w:rFonts w:ascii="Arial" w:hAnsi="Arial"/>
          <w:b/>
          <w:spacing w:val="0"/>
          <w:szCs w:val="24"/>
        </w:rPr>
        <w:t xml:space="preserve">Annual </w:t>
      </w:r>
      <w:r>
        <w:rPr>
          <w:rFonts w:ascii="Arial" w:hAnsi="Arial"/>
          <w:b/>
          <w:spacing w:val="0"/>
          <w:szCs w:val="24"/>
        </w:rPr>
        <w:t>R</w:t>
      </w:r>
      <w:r w:rsidRPr="00F35AD1">
        <w:rPr>
          <w:rFonts w:ascii="Arial" w:hAnsi="Arial"/>
          <w:b/>
          <w:spacing w:val="0"/>
          <w:szCs w:val="24"/>
        </w:rPr>
        <w:t>eview</w:t>
      </w:r>
    </w:p>
    <w:p w14:paraId="2B1E9545" w14:textId="354D8CD0" w:rsidR="0091446C" w:rsidRDefault="00C1474B" w:rsidP="00201FFA">
      <w:pPr>
        <w:pStyle w:val="ListParagraph"/>
        <w:numPr>
          <w:ilvl w:val="1"/>
          <w:numId w:val="14"/>
        </w:numPr>
        <w:ind w:left="567" w:hanging="567"/>
        <w:rPr>
          <w:rFonts w:ascii="Arial" w:hAnsi="Arial"/>
          <w:spacing w:val="0"/>
          <w:szCs w:val="24"/>
        </w:rPr>
      </w:pPr>
      <w:r>
        <w:rPr>
          <w:rFonts w:ascii="Arial" w:hAnsi="Arial"/>
          <w:spacing w:val="0"/>
          <w:szCs w:val="24"/>
        </w:rPr>
        <w:t>The person supported will have an annual review, which there is an opportunity to reflecting on the past year and the focus on outcomes for the next year.</w:t>
      </w:r>
      <w:r w:rsidR="0091446C" w:rsidRPr="0091446C">
        <w:rPr>
          <w:rFonts w:ascii="Arial" w:hAnsi="Arial"/>
          <w:spacing w:val="0"/>
          <w:szCs w:val="24"/>
        </w:rPr>
        <w:t xml:space="preserve">  </w:t>
      </w:r>
    </w:p>
    <w:p w14:paraId="3C02DE3C" w14:textId="77777777" w:rsidR="00961A3A" w:rsidRPr="0091446C" w:rsidRDefault="00961A3A" w:rsidP="00201FFA">
      <w:pPr>
        <w:pStyle w:val="ListParagraph"/>
        <w:ind w:left="567" w:hanging="567"/>
        <w:rPr>
          <w:rFonts w:ascii="Arial" w:hAnsi="Arial"/>
          <w:spacing w:val="0"/>
          <w:szCs w:val="24"/>
        </w:rPr>
      </w:pPr>
    </w:p>
    <w:p w14:paraId="43E93769" w14:textId="1B43EB84" w:rsidR="00E34751" w:rsidRPr="00C1474B" w:rsidRDefault="00C1474B" w:rsidP="00201FFA">
      <w:pPr>
        <w:pStyle w:val="ListParagraph"/>
        <w:numPr>
          <w:ilvl w:val="1"/>
          <w:numId w:val="14"/>
        </w:numPr>
        <w:ind w:left="567" w:hanging="567"/>
        <w:rPr>
          <w:rFonts w:ascii="Arial" w:hAnsi="Arial" w:cs="Arial"/>
          <w:b/>
          <w:szCs w:val="24"/>
        </w:rPr>
      </w:pPr>
      <w:r w:rsidRPr="008679A5">
        <w:rPr>
          <w:rFonts w:ascii="Arial" w:hAnsi="Arial"/>
          <w:spacing w:val="0"/>
          <w:szCs w:val="24"/>
        </w:rPr>
        <w:t>If the Shared Lives arrangement is funded by the Local Authority</w:t>
      </w:r>
      <w:r>
        <w:rPr>
          <w:rFonts w:ascii="Arial" w:hAnsi="Arial"/>
          <w:spacing w:val="0"/>
          <w:szCs w:val="24"/>
        </w:rPr>
        <w:t xml:space="preserve"> (LA)</w:t>
      </w:r>
      <w:r w:rsidRPr="008679A5">
        <w:rPr>
          <w:rFonts w:ascii="Arial" w:hAnsi="Arial"/>
          <w:spacing w:val="0"/>
          <w:szCs w:val="24"/>
        </w:rPr>
        <w:t>, SLSW will</w:t>
      </w:r>
      <w:r>
        <w:rPr>
          <w:rFonts w:ascii="Arial" w:hAnsi="Arial"/>
          <w:spacing w:val="0"/>
          <w:szCs w:val="24"/>
        </w:rPr>
        <w:t>, where possible, inform the LA that a review is taking place and will share information relating to it as requested by the LA</w:t>
      </w:r>
    </w:p>
    <w:p w14:paraId="7662B5E6" w14:textId="2920DC62" w:rsidR="00E34751" w:rsidRDefault="00E34751" w:rsidP="00201FFA">
      <w:pPr>
        <w:pStyle w:val="ListParagraph"/>
        <w:ind w:left="567" w:hanging="567"/>
        <w:rPr>
          <w:rFonts w:ascii="Arial" w:hAnsi="Arial" w:cs="Arial"/>
          <w:b/>
          <w:szCs w:val="24"/>
        </w:rPr>
      </w:pPr>
    </w:p>
    <w:p w14:paraId="6CB35751" w14:textId="77777777" w:rsidR="00201FFA" w:rsidRPr="00E34751" w:rsidRDefault="00201FFA" w:rsidP="00201FFA">
      <w:pPr>
        <w:pStyle w:val="ListParagraph"/>
        <w:ind w:left="567" w:hanging="567"/>
        <w:rPr>
          <w:rFonts w:ascii="Arial" w:hAnsi="Arial" w:cs="Arial"/>
          <w:b/>
          <w:szCs w:val="24"/>
        </w:rPr>
      </w:pPr>
    </w:p>
    <w:p w14:paraId="1D91EA56" w14:textId="55148AE6" w:rsidR="00AE6F46" w:rsidRDefault="00E34751" w:rsidP="00201FFA">
      <w:pPr>
        <w:pStyle w:val="ListParagraph"/>
        <w:numPr>
          <w:ilvl w:val="0"/>
          <w:numId w:val="14"/>
        </w:numPr>
        <w:ind w:left="567" w:hanging="567"/>
        <w:rPr>
          <w:rFonts w:ascii="Arial" w:hAnsi="Arial" w:cs="Arial"/>
          <w:b/>
          <w:szCs w:val="24"/>
        </w:rPr>
      </w:pPr>
      <w:r>
        <w:rPr>
          <w:rFonts w:ascii="Arial" w:hAnsi="Arial" w:cs="Arial"/>
          <w:b/>
          <w:szCs w:val="24"/>
        </w:rPr>
        <w:t xml:space="preserve">SLSW Carer Appraisals </w:t>
      </w:r>
    </w:p>
    <w:p w14:paraId="5DAE8FEE" w14:textId="7AD77BAC" w:rsidR="000836ED" w:rsidRDefault="006F71E9" w:rsidP="00201FFA">
      <w:pPr>
        <w:pStyle w:val="ListParagraph"/>
        <w:numPr>
          <w:ilvl w:val="1"/>
          <w:numId w:val="14"/>
        </w:numPr>
        <w:ind w:left="567" w:hanging="567"/>
        <w:rPr>
          <w:rFonts w:ascii="Arial" w:hAnsi="Arial" w:cs="Arial"/>
          <w:szCs w:val="24"/>
        </w:rPr>
      </w:pPr>
      <w:r w:rsidRPr="006F71E9">
        <w:rPr>
          <w:rFonts w:ascii="Arial" w:hAnsi="Arial" w:cs="Arial"/>
          <w:szCs w:val="24"/>
        </w:rPr>
        <w:t>Carer appraisals will take place annually and will focus on the carer</w:t>
      </w:r>
      <w:r w:rsidR="00961A3A">
        <w:rPr>
          <w:rFonts w:ascii="Arial" w:hAnsi="Arial" w:cs="Arial"/>
          <w:szCs w:val="24"/>
        </w:rPr>
        <w:t>,</w:t>
      </w:r>
      <w:r w:rsidRPr="006F71E9">
        <w:rPr>
          <w:rFonts w:ascii="Arial" w:hAnsi="Arial" w:cs="Arial"/>
          <w:szCs w:val="24"/>
        </w:rPr>
        <w:t xml:space="preserve"> with reference to their work with specific </w:t>
      </w:r>
      <w:r>
        <w:rPr>
          <w:rFonts w:ascii="Arial" w:hAnsi="Arial" w:cs="Arial"/>
          <w:szCs w:val="24"/>
        </w:rPr>
        <w:t>people they support</w:t>
      </w:r>
      <w:r w:rsidRPr="006F71E9">
        <w:rPr>
          <w:rFonts w:ascii="Arial" w:hAnsi="Arial" w:cs="Arial"/>
          <w:szCs w:val="24"/>
        </w:rPr>
        <w:t xml:space="preserve"> and the role of Shared Lives carers within the scheme as a whole.</w:t>
      </w:r>
    </w:p>
    <w:p w14:paraId="07C8ED5B" w14:textId="77777777" w:rsidR="006F71E9" w:rsidRPr="006F71E9" w:rsidRDefault="006F71E9" w:rsidP="00201FFA">
      <w:pPr>
        <w:pStyle w:val="ListParagraph"/>
        <w:ind w:left="567" w:hanging="567"/>
        <w:rPr>
          <w:rFonts w:ascii="Arial" w:hAnsi="Arial" w:cs="Arial"/>
          <w:szCs w:val="24"/>
        </w:rPr>
      </w:pPr>
    </w:p>
    <w:p w14:paraId="25EBA538" w14:textId="1E546464" w:rsidR="006F71E9" w:rsidRPr="006F71E9" w:rsidRDefault="006F71E9" w:rsidP="00201FFA">
      <w:pPr>
        <w:pStyle w:val="ListParagraph"/>
        <w:numPr>
          <w:ilvl w:val="1"/>
          <w:numId w:val="14"/>
        </w:numPr>
        <w:ind w:left="567" w:hanging="567"/>
        <w:rPr>
          <w:rFonts w:ascii="Arial" w:hAnsi="Arial" w:cs="Arial"/>
          <w:szCs w:val="24"/>
        </w:rPr>
      </w:pPr>
      <w:r w:rsidRPr="006F71E9">
        <w:rPr>
          <w:rFonts w:ascii="Arial" w:hAnsi="Arial" w:cs="Arial"/>
        </w:rPr>
        <w:t xml:space="preserve">The </w:t>
      </w:r>
      <w:r w:rsidR="00C1474B">
        <w:rPr>
          <w:rFonts w:ascii="Arial" w:hAnsi="Arial" w:cs="Arial"/>
        </w:rPr>
        <w:t>appraisal</w:t>
      </w:r>
      <w:r w:rsidRPr="006F71E9">
        <w:rPr>
          <w:rFonts w:ascii="Arial" w:hAnsi="Arial" w:cs="Arial"/>
        </w:rPr>
        <w:t xml:space="preserve"> provides an opportunity to check if there have been any changes in the household, and identify any </w:t>
      </w:r>
      <w:r w:rsidR="00C1474B">
        <w:rPr>
          <w:rFonts w:ascii="Arial" w:hAnsi="Arial" w:cs="Arial"/>
        </w:rPr>
        <w:t xml:space="preserve">success, </w:t>
      </w:r>
      <w:r w:rsidRPr="006F71E9">
        <w:rPr>
          <w:rFonts w:ascii="Arial" w:hAnsi="Arial" w:cs="Arial"/>
        </w:rPr>
        <w:t>challenges and future plans</w:t>
      </w:r>
      <w:r w:rsidR="00C1474B">
        <w:rPr>
          <w:rFonts w:ascii="Arial" w:hAnsi="Arial" w:cs="Arial"/>
        </w:rPr>
        <w:t>.</w:t>
      </w:r>
    </w:p>
    <w:p w14:paraId="48E8CC1F" w14:textId="77777777" w:rsidR="006F71E9" w:rsidRPr="006F71E9" w:rsidRDefault="006F71E9" w:rsidP="00201FFA">
      <w:pPr>
        <w:pStyle w:val="ListParagraph"/>
        <w:ind w:left="567" w:hanging="567"/>
        <w:rPr>
          <w:rFonts w:ascii="Arial" w:hAnsi="Arial" w:cs="Arial"/>
          <w:szCs w:val="24"/>
        </w:rPr>
      </w:pPr>
    </w:p>
    <w:p w14:paraId="7B2C04CC" w14:textId="3F94223E" w:rsidR="0003659A" w:rsidRPr="00354142" w:rsidRDefault="006F71E9" w:rsidP="00201FFA">
      <w:pPr>
        <w:pStyle w:val="ListParagraph"/>
        <w:numPr>
          <w:ilvl w:val="1"/>
          <w:numId w:val="14"/>
        </w:numPr>
        <w:ind w:left="567" w:hanging="567"/>
        <w:rPr>
          <w:rFonts w:ascii="Arial" w:hAnsi="Arial" w:cs="Arial"/>
          <w:szCs w:val="24"/>
        </w:rPr>
      </w:pPr>
      <w:bookmarkStart w:id="0" w:name="_Hlk128990391"/>
      <w:r w:rsidRPr="006F71E9">
        <w:rPr>
          <w:rFonts w:ascii="Arial" w:hAnsi="Arial" w:cs="Arial"/>
        </w:rPr>
        <w:t xml:space="preserve">The carer’s appraisal will address any additional learning and support needs to enable them to develop in their role and provide the best possible care to the person or people they support. It also provides an opportunity to encourage carers to engage with </w:t>
      </w:r>
      <w:r>
        <w:rPr>
          <w:rFonts w:ascii="Arial" w:hAnsi="Arial" w:cs="Arial"/>
        </w:rPr>
        <w:t>SLSW</w:t>
      </w:r>
      <w:r w:rsidR="00346271">
        <w:rPr>
          <w:rFonts w:ascii="Arial" w:hAnsi="Arial" w:cs="Arial"/>
        </w:rPr>
        <w:t xml:space="preserve">, </w:t>
      </w:r>
      <w:r w:rsidRPr="006F71E9">
        <w:rPr>
          <w:rFonts w:ascii="Arial" w:hAnsi="Arial" w:cs="Arial"/>
        </w:rPr>
        <w:t>such as carer meetings</w:t>
      </w:r>
      <w:r w:rsidR="00346271">
        <w:rPr>
          <w:rFonts w:ascii="Arial" w:hAnsi="Arial" w:cs="Arial"/>
        </w:rPr>
        <w:t xml:space="preserve">, </w:t>
      </w:r>
      <w:r w:rsidRPr="006F71E9">
        <w:rPr>
          <w:rFonts w:ascii="Arial" w:hAnsi="Arial" w:cs="Arial"/>
        </w:rPr>
        <w:t xml:space="preserve">events, </w:t>
      </w:r>
      <w:r>
        <w:rPr>
          <w:rFonts w:ascii="Arial" w:hAnsi="Arial" w:cs="Arial"/>
        </w:rPr>
        <w:t>CEG</w:t>
      </w:r>
      <w:r w:rsidRPr="006F71E9">
        <w:rPr>
          <w:rFonts w:ascii="Arial" w:hAnsi="Arial" w:cs="Arial"/>
        </w:rPr>
        <w:t xml:space="preserve">, or </w:t>
      </w:r>
      <w:r>
        <w:rPr>
          <w:rFonts w:ascii="Arial" w:hAnsi="Arial" w:cs="Arial"/>
        </w:rPr>
        <w:t>becoming a carer buddy</w:t>
      </w:r>
      <w:r w:rsidRPr="006F71E9">
        <w:rPr>
          <w:rFonts w:ascii="Arial" w:hAnsi="Arial" w:cs="Arial"/>
        </w:rPr>
        <w:t xml:space="preserve"> for new carers on assessment</w:t>
      </w:r>
      <w:bookmarkEnd w:id="0"/>
      <w:r w:rsidRPr="006F71E9">
        <w:rPr>
          <w:rFonts w:ascii="Arial" w:hAnsi="Arial" w:cs="Arial"/>
        </w:rPr>
        <w:t>.</w:t>
      </w:r>
    </w:p>
    <w:p w14:paraId="3EB5EC23" w14:textId="5D61A3CA" w:rsidR="00354142" w:rsidRPr="00354142" w:rsidRDefault="00354142" w:rsidP="00201FFA">
      <w:pPr>
        <w:ind w:left="567" w:hanging="567"/>
        <w:rPr>
          <w:rFonts w:ascii="Arial" w:hAnsi="Arial" w:cs="Arial"/>
          <w:szCs w:val="24"/>
        </w:rPr>
      </w:pPr>
    </w:p>
    <w:p w14:paraId="48F959AD" w14:textId="61DCBF6E" w:rsidR="000836ED" w:rsidRPr="00AC1CDB" w:rsidRDefault="006F71E9" w:rsidP="00201FFA">
      <w:pPr>
        <w:pStyle w:val="ListParagraph"/>
        <w:numPr>
          <w:ilvl w:val="1"/>
          <w:numId w:val="14"/>
        </w:numPr>
        <w:ind w:left="567" w:hanging="567"/>
        <w:rPr>
          <w:rFonts w:ascii="Arial" w:hAnsi="Arial" w:cs="Arial"/>
          <w:szCs w:val="24"/>
        </w:rPr>
      </w:pPr>
      <w:r w:rsidRPr="006F71E9">
        <w:rPr>
          <w:rFonts w:ascii="Arial" w:hAnsi="Arial" w:cs="Arial"/>
        </w:rPr>
        <w:t xml:space="preserve">The appraisal is a two-way process and a written record will be </w:t>
      </w:r>
      <w:r w:rsidR="00346271">
        <w:rPr>
          <w:rFonts w:ascii="Arial" w:hAnsi="Arial" w:cs="Arial"/>
        </w:rPr>
        <w:t>agreed</w:t>
      </w:r>
      <w:r w:rsidRPr="006F71E9">
        <w:rPr>
          <w:rFonts w:ascii="Arial" w:hAnsi="Arial" w:cs="Arial"/>
        </w:rPr>
        <w:t xml:space="preserve"> by both parties</w:t>
      </w:r>
      <w:r w:rsidR="00346271">
        <w:rPr>
          <w:rFonts w:ascii="Arial" w:hAnsi="Arial" w:cs="Arial"/>
        </w:rPr>
        <w:t>.</w:t>
      </w:r>
    </w:p>
    <w:p w14:paraId="08F826EA" w14:textId="77777777" w:rsidR="00AC1CDB" w:rsidRPr="00951707" w:rsidRDefault="00AC1CDB" w:rsidP="00201FFA">
      <w:pPr>
        <w:pStyle w:val="ListParagraph"/>
        <w:ind w:left="567" w:hanging="567"/>
        <w:rPr>
          <w:rFonts w:ascii="Arial" w:hAnsi="Arial"/>
          <w:spacing w:val="0"/>
          <w:szCs w:val="24"/>
        </w:rPr>
      </w:pPr>
    </w:p>
    <w:p w14:paraId="2DBDBE3D" w14:textId="1891FF1E" w:rsidR="00AC1CDB" w:rsidRPr="00346271" w:rsidRDefault="00AC1CDB" w:rsidP="00201FFA">
      <w:pPr>
        <w:pStyle w:val="ListParagraph"/>
        <w:numPr>
          <w:ilvl w:val="1"/>
          <w:numId w:val="14"/>
        </w:numPr>
        <w:ind w:left="567" w:hanging="567"/>
        <w:rPr>
          <w:rFonts w:ascii="Arial" w:hAnsi="Arial"/>
          <w:spacing w:val="0"/>
          <w:szCs w:val="24"/>
        </w:rPr>
      </w:pPr>
      <w:r w:rsidRPr="00D555F1">
        <w:rPr>
          <w:rFonts w:ascii="Arial" w:hAnsi="Arial"/>
          <w:spacing w:val="0"/>
          <w:szCs w:val="24"/>
        </w:rPr>
        <w:t xml:space="preserve">The role and responsibilities of Shared Lives carers are outlined in the Shared Lives carer agreement. </w:t>
      </w:r>
    </w:p>
    <w:p w14:paraId="15871C97" w14:textId="77777777" w:rsidR="00AC1CDB" w:rsidRPr="00951707" w:rsidRDefault="00AC1CDB" w:rsidP="00201FFA">
      <w:pPr>
        <w:ind w:left="567" w:hanging="567"/>
        <w:rPr>
          <w:rFonts w:ascii="Arial" w:hAnsi="Arial"/>
          <w:spacing w:val="0"/>
          <w:szCs w:val="24"/>
        </w:rPr>
      </w:pPr>
    </w:p>
    <w:p w14:paraId="747D469B" w14:textId="36F01910" w:rsidR="00346271" w:rsidRPr="00346271" w:rsidRDefault="00346271" w:rsidP="00201FFA">
      <w:pPr>
        <w:pStyle w:val="ListParagraph"/>
        <w:numPr>
          <w:ilvl w:val="1"/>
          <w:numId w:val="14"/>
        </w:numPr>
        <w:ind w:left="567" w:hanging="567"/>
        <w:rPr>
          <w:rFonts w:ascii="Arial" w:hAnsi="Arial"/>
          <w:spacing w:val="0"/>
          <w:szCs w:val="24"/>
        </w:rPr>
      </w:pPr>
      <w:r w:rsidRPr="00346271">
        <w:rPr>
          <w:rFonts w:ascii="Arial" w:hAnsi="Arial"/>
          <w:spacing w:val="0"/>
          <w:szCs w:val="24"/>
        </w:rPr>
        <w:t>New</w:t>
      </w:r>
      <w:r>
        <w:rPr>
          <w:rFonts w:ascii="Arial" w:hAnsi="Arial"/>
          <w:spacing w:val="0"/>
          <w:szCs w:val="24"/>
        </w:rPr>
        <w:t>ly approved</w:t>
      </w:r>
      <w:r w:rsidRPr="00346271">
        <w:rPr>
          <w:rFonts w:ascii="Arial" w:hAnsi="Arial"/>
          <w:spacing w:val="0"/>
          <w:szCs w:val="24"/>
        </w:rPr>
        <w:t xml:space="preserve"> carers w</w:t>
      </w:r>
      <w:r>
        <w:rPr>
          <w:rFonts w:ascii="Arial" w:hAnsi="Arial"/>
          <w:spacing w:val="0"/>
          <w:szCs w:val="24"/>
        </w:rPr>
        <w:t xml:space="preserve">ill be in a sixth month probationary period, SLSW will hold a review at the end of the sixth month to confirm whether they have been successful, requires and extension or are deemed unsuitable. </w:t>
      </w:r>
    </w:p>
    <w:p w14:paraId="7B275DB3" w14:textId="5F61F5B6" w:rsidR="00B52AEC" w:rsidRDefault="00B52AEC" w:rsidP="00201FFA">
      <w:pPr>
        <w:ind w:left="567" w:hanging="567"/>
        <w:rPr>
          <w:rFonts w:ascii="Arial" w:hAnsi="Arial" w:cs="Arial"/>
          <w:szCs w:val="24"/>
        </w:rPr>
      </w:pPr>
    </w:p>
    <w:p w14:paraId="4C1C3B41" w14:textId="77777777" w:rsidR="00354142" w:rsidRPr="004014FF" w:rsidRDefault="00354142" w:rsidP="00201FFA">
      <w:pPr>
        <w:ind w:left="567" w:hanging="567"/>
        <w:rPr>
          <w:rFonts w:ascii="Arial" w:hAnsi="Arial" w:cs="Arial"/>
          <w:szCs w:val="24"/>
        </w:rPr>
      </w:pPr>
    </w:p>
    <w:p w14:paraId="101FA869" w14:textId="478629A8" w:rsidR="00AB3D18" w:rsidRPr="00AB3D18" w:rsidRDefault="005B6629" w:rsidP="00201FFA">
      <w:pPr>
        <w:pStyle w:val="ListParagraph"/>
        <w:numPr>
          <w:ilvl w:val="0"/>
          <w:numId w:val="14"/>
        </w:numPr>
        <w:ind w:left="567" w:hanging="567"/>
        <w:rPr>
          <w:rFonts w:ascii="Arial" w:hAnsi="Arial" w:cs="Arial"/>
          <w:b/>
          <w:szCs w:val="24"/>
        </w:rPr>
      </w:pPr>
      <w:r>
        <w:rPr>
          <w:rFonts w:ascii="Arial" w:hAnsi="Arial" w:cs="Arial"/>
          <w:b/>
          <w:szCs w:val="24"/>
        </w:rPr>
        <w:t>Risk Assessments</w:t>
      </w:r>
      <w:r w:rsidR="00C54DC8">
        <w:rPr>
          <w:rFonts w:ascii="Arial" w:hAnsi="Arial" w:cs="Arial"/>
          <w:b/>
          <w:szCs w:val="24"/>
        </w:rPr>
        <w:t xml:space="preserve"> </w:t>
      </w:r>
    </w:p>
    <w:p w14:paraId="371AAF1D" w14:textId="77777777" w:rsidR="002A002C" w:rsidRDefault="002A002C" w:rsidP="00201FFA">
      <w:pPr>
        <w:pStyle w:val="ListParagraph"/>
        <w:numPr>
          <w:ilvl w:val="1"/>
          <w:numId w:val="14"/>
        </w:numPr>
        <w:ind w:left="567" w:hanging="567"/>
        <w:rPr>
          <w:rFonts w:ascii="Arial" w:hAnsi="Arial" w:cs="Arial"/>
          <w:szCs w:val="24"/>
        </w:rPr>
      </w:pPr>
      <w:r>
        <w:rPr>
          <w:rFonts w:ascii="Arial" w:hAnsi="Arial" w:cs="Arial"/>
          <w:szCs w:val="24"/>
        </w:rPr>
        <w:t xml:space="preserve">Prior to any matching taking place, any relevant risk assessment will be requested as part of the </w:t>
      </w:r>
      <w:proofErr w:type="gramStart"/>
      <w:r>
        <w:rPr>
          <w:rFonts w:ascii="Arial" w:hAnsi="Arial" w:cs="Arial"/>
          <w:szCs w:val="24"/>
        </w:rPr>
        <w:t>needs</w:t>
      </w:r>
      <w:proofErr w:type="gramEnd"/>
      <w:r>
        <w:rPr>
          <w:rFonts w:ascii="Arial" w:hAnsi="Arial" w:cs="Arial"/>
          <w:szCs w:val="24"/>
        </w:rPr>
        <w:t xml:space="preserve"> assessment. This information may be provided at the point of contact through an individual’s referral and accompanying paperwork.</w:t>
      </w:r>
    </w:p>
    <w:p w14:paraId="15BCCBAC" w14:textId="77777777" w:rsidR="002A002C" w:rsidRDefault="002A002C" w:rsidP="00201FFA">
      <w:pPr>
        <w:pStyle w:val="ListParagraph"/>
        <w:ind w:left="567" w:hanging="567"/>
        <w:rPr>
          <w:rFonts w:ascii="Arial" w:hAnsi="Arial" w:cs="Arial"/>
          <w:szCs w:val="24"/>
        </w:rPr>
      </w:pPr>
    </w:p>
    <w:p w14:paraId="06DE3AB0" w14:textId="77777777" w:rsidR="002A002C" w:rsidRDefault="002A002C" w:rsidP="00201FFA">
      <w:pPr>
        <w:pStyle w:val="ListParagraph"/>
        <w:numPr>
          <w:ilvl w:val="1"/>
          <w:numId w:val="14"/>
        </w:numPr>
        <w:ind w:left="567" w:hanging="567"/>
        <w:rPr>
          <w:rFonts w:ascii="Arial" w:hAnsi="Arial" w:cs="Arial"/>
          <w:szCs w:val="24"/>
        </w:rPr>
      </w:pPr>
      <w:r>
        <w:rPr>
          <w:rFonts w:ascii="Arial" w:hAnsi="Arial" w:cs="Arial"/>
          <w:szCs w:val="24"/>
        </w:rPr>
        <w:t>Alternatively, scenarios may develop at any time during a placement that will require a risk assessment to be put in place in order to better manage the placement.</w:t>
      </w:r>
    </w:p>
    <w:p w14:paraId="167E2411" w14:textId="77777777" w:rsidR="002A002C" w:rsidRPr="006545A1" w:rsidRDefault="002A002C" w:rsidP="00201FFA">
      <w:pPr>
        <w:pStyle w:val="ListParagraph"/>
        <w:ind w:left="567" w:hanging="567"/>
        <w:rPr>
          <w:rFonts w:ascii="Arial" w:hAnsi="Arial" w:cs="Arial"/>
          <w:szCs w:val="24"/>
        </w:rPr>
      </w:pPr>
    </w:p>
    <w:p w14:paraId="66DF2305" w14:textId="765FBCF9" w:rsidR="002A002C" w:rsidRDefault="002A002C" w:rsidP="00201FFA">
      <w:pPr>
        <w:pStyle w:val="ListParagraph"/>
        <w:numPr>
          <w:ilvl w:val="1"/>
          <w:numId w:val="14"/>
        </w:numPr>
        <w:ind w:left="567" w:hanging="567"/>
        <w:rPr>
          <w:rFonts w:ascii="Arial" w:hAnsi="Arial" w:cs="Arial"/>
          <w:szCs w:val="24"/>
        </w:rPr>
      </w:pPr>
      <w:r>
        <w:rPr>
          <w:rFonts w:ascii="Arial" w:hAnsi="Arial" w:cs="Arial"/>
          <w:szCs w:val="24"/>
        </w:rPr>
        <w:t>It is the responsibility of the Shared Lives Coordinator to work in conjunction with the Carer to ascertain the information surrounding the need for a risk assessment and also to judge that the placement and ultimately, the Carer, would be safer and benefit from having a risk assessment in place.</w:t>
      </w:r>
    </w:p>
    <w:p w14:paraId="530DE190" w14:textId="77777777" w:rsidR="00AB3D18" w:rsidRPr="00AB3D18" w:rsidRDefault="00AB3D18" w:rsidP="00201FFA">
      <w:pPr>
        <w:pStyle w:val="ListParagraph"/>
        <w:ind w:left="567" w:hanging="567"/>
        <w:rPr>
          <w:rFonts w:ascii="Arial" w:hAnsi="Arial" w:cs="Arial"/>
          <w:szCs w:val="24"/>
        </w:rPr>
      </w:pPr>
    </w:p>
    <w:p w14:paraId="07944A18" w14:textId="2D712D34" w:rsidR="002A002C" w:rsidRPr="0024249C" w:rsidRDefault="00AB3D18" w:rsidP="00201FFA">
      <w:pPr>
        <w:pStyle w:val="ListParagraph"/>
        <w:numPr>
          <w:ilvl w:val="1"/>
          <w:numId w:val="14"/>
        </w:numPr>
        <w:ind w:left="567" w:hanging="567"/>
        <w:rPr>
          <w:rFonts w:ascii="Arial" w:hAnsi="Arial" w:cs="Arial"/>
          <w:szCs w:val="24"/>
        </w:rPr>
      </w:pPr>
      <w:r>
        <w:rPr>
          <w:rFonts w:ascii="Arial" w:hAnsi="Arial" w:cs="Arial"/>
          <w:szCs w:val="24"/>
        </w:rPr>
        <w:t>SLSW will operate a positive risk-taking approach when it comes to promoting independent life skills for people supported</w:t>
      </w:r>
    </w:p>
    <w:p w14:paraId="3CC316F4" w14:textId="77777777" w:rsidR="00961A3A" w:rsidRDefault="00961A3A" w:rsidP="00201FFA">
      <w:pPr>
        <w:pStyle w:val="ListParagraph"/>
        <w:ind w:left="567" w:hanging="567"/>
        <w:rPr>
          <w:rFonts w:ascii="Arial" w:hAnsi="Arial" w:cs="Arial"/>
          <w:b/>
          <w:szCs w:val="24"/>
        </w:rPr>
      </w:pPr>
    </w:p>
    <w:p w14:paraId="5EEB26C6" w14:textId="77777777" w:rsidR="002A002C" w:rsidRDefault="002A002C" w:rsidP="00201FFA">
      <w:pPr>
        <w:pStyle w:val="ListParagraph"/>
        <w:numPr>
          <w:ilvl w:val="1"/>
          <w:numId w:val="14"/>
        </w:numPr>
        <w:ind w:left="567" w:hanging="567"/>
        <w:rPr>
          <w:rFonts w:ascii="Arial" w:hAnsi="Arial" w:cs="Arial"/>
          <w:szCs w:val="24"/>
        </w:rPr>
      </w:pPr>
      <w:r>
        <w:rPr>
          <w:rFonts w:ascii="Arial" w:hAnsi="Arial" w:cs="Arial"/>
          <w:szCs w:val="24"/>
        </w:rPr>
        <w:t>Shared Lives South West will provide the carer with appropriate training, advice and ongoing support, enabling them to:</w:t>
      </w:r>
    </w:p>
    <w:p w14:paraId="49A9C8F5" w14:textId="77777777" w:rsidR="002A002C" w:rsidRDefault="002A002C" w:rsidP="00201FFA">
      <w:pPr>
        <w:pStyle w:val="ListParagraph"/>
        <w:numPr>
          <w:ilvl w:val="2"/>
          <w:numId w:val="27"/>
        </w:numPr>
        <w:ind w:left="851" w:hanging="284"/>
        <w:rPr>
          <w:rFonts w:ascii="Arial" w:hAnsi="Arial" w:cs="Arial"/>
          <w:szCs w:val="24"/>
        </w:rPr>
      </w:pPr>
      <w:r>
        <w:rPr>
          <w:rFonts w:ascii="Arial" w:hAnsi="Arial" w:cs="Arial"/>
          <w:szCs w:val="24"/>
        </w:rPr>
        <w:t xml:space="preserve">Act to reduce or remove identified risks and hazards </w:t>
      </w:r>
    </w:p>
    <w:p w14:paraId="118F2EA8" w14:textId="77777777" w:rsidR="002A002C" w:rsidRDefault="002A002C" w:rsidP="00201FFA">
      <w:pPr>
        <w:pStyle w:val="ListParagraph"/>
        <w:numPr>
          <w:ilvl w:val="2"/>
          <w:numId w:val="27"/>
        </w:numPr>
        <w:ind w:left="851" w:hanging="284"/>
        <w:rPr>
          <w:rFonts w:ascii="Arial" w:hAnsi="Arial" w:cs="Arial"/>
          <w:szCs w:val="24"/>
        </w:rPr>
      </w:pPr>
      <w:r>
        <w:rPr>
          <w:rFonts w:ascii="Arial" w:hAnsi="Arial" w:cs="Arial"/>
          <w:szCs w:val="24"/>
        </w:rPr>
        <w:t>Ensure that the individual(s) they support receive appropriate personal safety support to avoid limiting their lifestyle, activities or choices</w:t>
      </w:r>
    </w:p>
    <w:p w14:paraId="3CFD99BB" w14:textId="77777777" w:rsidR="002A002C" w:rsidRDefault="002A002C" w:rsidP="00201FFA">
      <w:pPr>
        <w:pStyle w:val="ListParagraph"/>
        <w:numPr>
          <w:ilvl w:val="2"/>
          <w:numId w:val="27"/>
        </w:numPr>
        <w:ind w:left="851" w:hanging="284"/>
        <w:rPr>
          <w:rFonts w:ascii="Arial" w:hAnsi="Arial" w:cs="Arial"/>
          <w:szCs w:val="24"/>
        </w:rPr>
      </w:pPr>
      <w:r>
        <w:rPr>
          <w:rFonts w:ascii="Arial" w:hAnsi="Arial" w:cs="Arial"/>
          <w:szCs w:val="24"/>
        </w:rPr>
        <w:t>Act promptly in the event of an unexplained absence of the individual they support</w:t>
      </w:r>
    </w:p>
    <w:p w14:paraId="67FF6556" w14:textId="62375674" w:rsidR="002A002C" w:rsidRDefault="002A002C" w:rsidP="00201FFA">
      <w:pPr>
        <w:pStyle w:val="ListParagraph"/>
        <w:numPr>
          <w:ilvl w:val="2"/>
          <w:numId w:val="27"/>
        </w:numPr>
        <w:ind w:left="851" w:hanging="284"/>
        <w:rPr>
          <w:rFonts w:ascii="Arial" w:hAnsi="Arial" w:cs="Arial"/>
          <w:szCs w:val="24"/>
        </w:rPr>
      </w:pPr>
      <w:r>
        <w:rPr>
          <w:rFonts w:ascii="Arial" w:hAnsi="Arial" w:cs="Arial"/>
          <w:szCs w:val="24"/>
        </w:rPr>
        <w:t xml:space="preserve">Work in a </w:t>
      </w:r>
      <w:r w:rsidR="00961A3A">
        <w:rPr>
          <w:rFonts w:ascii="Arial" w:hAnsi="Arial" w:cs="Arial"/>
          <w:szCs w:val="24"/>
        </w:rPr>
        <w:t>person-centred</w:t>
      </w:r>
      <w:r>
        <w:rPr>
          <w:rFonts w:ascii="Arial" w:hAnsi="Arial" w:cs="Arial"/>
          <w:szCs w:val="24"/>
        </w:rPr>
        <w:t xml:space="preserve"> way, using support and guidance to empower the individuals they support to be as independent as possible</w:t>
      </w:r>
    </w:p>
    <w:p w14:paraId="2561464F" w14:textId="6DC85B18" w:rsidR="00B52AEC" w:rsidRDefault="00B52AEC" w:rsidP="00201FFA">
      <w:pPr>
        <w:ind w:left="567" w:hanging="567"/>
        <w:rPr>
          <w:rFonts w:ascii="Arial" w:hAnsi="Arial" w:cs="Arial"/>
          <w:b/>
          <w:szCs w:val="24"/>
        </w:rPr>
      </w:pPr>
    </w:p>
    <w:p w14:paraId="3A5B9723" w14:textId="77777777" w:rsidR="00201FFA" w:rsidRPr="0024249C" w:rsidRDefault="00201FFA" w:rsidP="00201FFA">
      <w:pPr>
        <w:ind w:left="567" w:hanging="567"/>
        <w:rPr>
          <w:rFonts w:ascii="Arial" w:hAnsi="Arial" w:cs="Arial"/>
          <w:b/>
          <w:szCs w:val="24"/>
        </w:rPr>
      </w:pPr>
    </w:p>
    <w:p w14:paraId="1FD31C84" w14:textId="3B0519AD" w:rsidR="0082348F" w:rsidRDefault="00E87328" w:rsidP="00201FFA">
      <w:pPr>
        <w:pStyle w:val="ListParagraph"/>
        <w:numPr>
          <w:ilvl w:val="0"/>
          <w:numId w:val="14"/>
        </w:numPr>
        <w:ind w:left="567" w:hanging="567"/>
        <w:rPr>
          <w:rFonts w:ascii="Arial" w:hAnsi="Arial" w:cs="Arial"/>
          <w:b/>
          <w:szCs w:val="24"/>
        </w:rPr>
      </w:pPr>
      <w:r w:rsidRPr="0082348F">
        <w:rPr>
          <w:rFonts w:ascii="Arial" w:hAnsi="Arial" w:cs="Arial"/>
          <w:b/>
          <w:szCs w:val="24"/>
        </w:rPr>
        <w:t>Review</w:t>
      </w:r>
    </w:p>
    <w:p w14:paraId="5D292E4B" w14:textId="629E8826" w:rsidR="000836ED" w:rsidRPr="0024249C" w:rsidRDefault="0066237E" w:rsidP="00201FFA">
      <w:pPr>
        <w:pStyle w:val="ListParagraph"/>
        <w:numPr>
          <w:ilvl w:val="1"/>
          <w:numId w:val="14"/>
        </w:numPr>
        <w:ind w:left="567" w:hanging="567"/>
        <w:rPr>
          <w:rFonts w:ascii="Arial" w:hAnsi="Arial" w:cs="Arial"/>
          <w:szCs w:val="24"/>
        </w:rPr>
      </w:pPr>
      <w:r w:rsidRPr="0024249C">
        <w:rPr>
          <w:rFonts w:ascii="Arial" w:hAnsi="Arial" w:cs="Arial"/>
          <w:szCs w:val="24"/>
        </w:rPr>
        <w:t>This policy will b</w:t>
      </w:r>
      <w:r w:rsidR="00B52AEC" w:rsidRPr="0024249C">
        <w:rPr>
          <w:rFonts w:ascii="Arial" w:hAnsi="Arial" w:cs="Arial"/>
          <w:szCs w:val="24"/>
        </w:rPr>
        <w:t xml:space="preserve">e reviewed </w:t>
      </w:r>
      <w:r w:rsidR="00201FFA">
        <w:rPr>
          <w:rFonts w:ascii="Arial" w:hAnsi="Arial" w:cs="Arial"/>
          <w:szCs w:val="24"/>
        </w:rPr>
        <w:t>every two years, or earlier if required.</w:t>
      </w:r>
    </w:p>
    <w:p w14:paraId="2FDA2ED3" w14:textId="66C1F773" w:rsidR="0082348F" w:rsidRDefault="0082348F" w:rsidP="00201FFA">
      <w:pPr>
        <w:ind w:left="567" w:hanging="567"/>
        <w:rPr>
          <w:rFonts w:ascii="Arial" w:hAnsi="Arial" w:cs="Arial"/>
          <w:b/>
          <w:szCs w:val="24"/>
        </w:rPr>
      </w:pPr>
    </w:p>
    <w:p w14:paraId="3A3ED989" w14:textId="77777777" w:rsidR="00201FFA" w:rsidRPr="0082348F" w:rsidRDefault="00201FFA" w:rsidP="00201FFA">
      <w:pPr>
        <w:ind w:left="567" w:hanging="567"/>
        <w:rPr>
          <w:rFonts w:ascii="Arial" w:hAnsi="Arial" w:cs="Arial"/>
          <w:b/>
          <w:szCs w:val="24"/>
        </w:rPr>
      </w:pPr>
    </w:p>
    <w:p w14:paraId="604317E6" w14:textId="7A6A485E" w:rsidR="00E83980" w:rsidRDefault="00A426CA" w:rsidP="00201FFA">
      <w:pPr>
        <w:pStyle w:val="ListParagraph"/>
        <w:numPr>
          <w:ilvl w:val="0"/>
          <w:numId w:val="14"/>
        </w:numPr>
        <w:ind w:left="567" w:hanging="567"/>
        <w:rPr>
          <w:rFonts w:ascii="Arial" w:hAnsi="Arial" w:cs="Arial"/>
          <w:b/>
          <w:szCs w:val="24"/>
        </w:rPr>
      </w:pPr>
      <w:r w:rsidRPr="0082348F">
        <w:rPr>
          <w:rFonts w:ascii="Arial" w:hAnsi="Arial" w:cs="Arial"/>
          <w:b/>
          <w:szCs w:val="24"/>
        </w:rPr>
        <w:t>Responsibilities</w:t>
      </w:r>
    </w:p>
    <w:p w14:paraId="562CE78D" w14:textId="6361E6A7" w:rsidR="00201FFA" w:rsidRDefault="00201FFA" w:rsidP="00201FFA">
      <w:pPr>
        <w:pStyle w:val="ListParagraph"/>
        <w:numPr>
          <w:ilvl w:val="1"/>
          <w:numId w:val="14"/>
        </w:numPr>
        <w:ind w:left="567" w:hanging="567"/>
        <w:rPr>
          <w:rFonts w:ascii="Arial" w:hAnsi="Arial" w:cs="Arial"/>
          <w:szCs w:val="24"/>
        </w:rPr>
      </w:pPr>
      <w:r>
        <w:rPr>
          <w:rFonts w:ascii="Arial" w:hAnsi="Arial" w:cs="Arial"/>
          <w:szCs w:val="24"/>
        </w:rPr>
        <w:t xml:space="preserve">The </w:t>
      </w:r>
      <w:r>
        <w:rPr>
          <w:rFonts w:ascii="Arial" w:hAnsi="Arial" w:cs="Arial"/>
          <w:szCs w:val="24"/>
        </w:rPr>
        <w:t xml:space="preserve">Registered Manager </w:t>
      </w:r>
      <w:r>
        <w:rPr>
          <w:rFonts w:ascii="Arial" w:hAnsi="Arial" w:cs="Arial"/>
          <w:szCs w:val="24"/>
        </w:rPr>
        <w:t>has overall responsibility for the implementation of this policy.</w:t>
      </w:r>
    </w:p>
    <w:p w14:paraId="285D9A85" w14:textId="3729B5B6" w:rsidR="00F34332" w:rsidRPr="0024249C" w:rsidRDefault="00F34332" w:rsidP="00201FFA">
      <w:pPr>
        <w:pStyle w:val="ListParagraph"/>
        <w:ind w:left="278"/>
        <w:rPr>
          <w:rFonts w:ascii="Arial" w:hAnsi="Arial" w:cs="Arial"/>
          <w:szCs w:val="24"/>
        </w:rPr>
      </w:pPr>
      <w:bookmarkStart w:id="1" w:name="_GoBack"/>
      <w:bookmarkEnd w:id="1"/>
    </w:p>
    <w:sectPr w:rsidR="00F34332" w:rsidRPr="0024249C" w:rsidSect="00312334">
      <w:headerReference w:type="default" r:id="rId7"/>
      <w:footerReference w:type="default" r:id="rId8"/>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529A5" w14:textId="77777777" w:rsidR="003F26FF" w:rsidRDefault="003F26FF">
      <w:r>
        <w:separator/>
      </w:r>
    </w:p>
  </w:endnote>
  <w:endnote w:type="continuationSeparator" w:id="0">
    <w:p w14:paraId="3A93C615" w14:textId="77777777" w:rsidR="003F26FF" w:rsidRDefault="003F2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459" w:type="dxa"/>
      <w:tblLook w:val="01E0" w:firstRow="1" w:lastRow="1" w:firstColumn="1" w:lastColumn="1" w:noHBand="0" w:noVBand="0"/>
    </w:tblPr>
    <w:tblGrid>
      <w:gridCol w:w="3366"/>
      <w:gridCol w:w="2907"/>
      <w:gridCol w:w="3508"/>
    </w:tblGrid>
    <w:tr w:rsidR="003A76CC" w:rsidRPr="00E66575" w14:paraId="478CEDF1" w14:textId="77777777" w:rsidTr="00DD5CAB">
      <w:tc>
        <w:tcPr>
          <w:tcW w:w="3366" w:type="dxa"/>
          <w:shd w:val="clear" w:color="auto" w:fill="auto"/>
        </w:tcPr>
        <w:p w14:paraId="547059C4" w14:textId="25055F74" w:rsidR="003A76CC" w:rsidRPr="00C75924" w:rsidRDefault="006F71E9" w:rsidP="00C75924">
          <w:pPr>
            <w:pStyle w:val="Footer"/>
            <w:tabs>
              <w:tab w:val="clear" w:pos="4320"/>
              <w:tab w:val="clear" w:pos="8640"/>
            </w:tabs>
            <w:rPr>
              <w:rFonts w:ascii="Arial" w:hAnsi="Arial" w:cs="Arial"/>
              <w:sz w:val="18"/>
              <w:szCs w:val="18"/>
            </w:rPr>
          </w:pPr>
          <w:r>
            <w:rPr>
              <w:rFonts w:ascii="Arial" w:hAnsi="Arial" w:cs="Arial"/>
              <w:sz w:val="18"/>
              <w:szCs w:val="18"/>
            </w:rPr>
            <w:t>OP</w:t>
          </w:r>
          <w:r w:rsidR="00573ECC">
            <w:rPr>
              <w:rFonts w:ascii="Arial" w:hAnsi="Arial" w:cs="Arial"/>
              <w:sz w:val="18"/>
              <w:szCs w:val="18"/>
            </w:rPr>
            <w:t>15</w:t>
          </w:r>
          <w:r w:rsidR="00E94BCD" w:rsidRPr="00C75924">
            <w:rPr>
              <w:rFonts w:ascii="Arial" w:hAnsi="Arial" w:cs="Arial"/>
              <w:sz w:val="18"/>
              <w:szCs w:val="18"/>
            </w:rPr>
            <w:t xml:space="preserve"> </w:t>
          </w:r>
          <w:r w:rsidR="00F91E12" w:rsidRPr="00C75924">
            <w:rPr>
              <w:rFonts w:ascii="Arial" w:hAnsi="Arial" w:cs="Arial"/>
              <w:sz w:val="18"/>
              <w:szCs w:val="18"/>
            </w:rPr>
            <w:t>–</w:t>
          </w:r>
          <w:r w:rsidR="00E94BCD" w:rsidRPr="00C75924">
            <w:rPr>
              <w:rFonts w:ascii="Arial" w:hAnsi="Arial" w:cs="Arial"/>
              <w:sz w:val="18"/>
              <w:szCs w:val="18"/>
            </w:rPr>
            <w:t xml:space="preserve"> </w:t>
          </w:r>
          <w:r>
            <w:rPr>
              <w:rFonts w:ascii="Arial" w:hAnsi="Arial" w:cs="Arial"/>
              <w:sz w:val="18"/>
              <w:szCs w:val="18"/>
            </w:rPr>
            <w:t xml:space="preserve">Support, </w:t>
          </w:r>
          <w:r w:rsidR="00201FFA">
            <w:rPr>
              <w:rFonts w:ascii="Arial" w:hAnsi="Arial" w:cs="Arial"/>
              <w:sz w:val="18"/>
              <w:szCs w:val="18"/>
            </w:rPr>
            <w:t>M</w:t>
          </w:r>
          <w:r>
            <w:rPr>
              <w:rFonts w:ascii="Arial" w:hAnsi="Arial" w:cs="Arial"/>
              <w:sz w:val="18"/>
              <w:szCs w:val="18"/>
            </w:rPr>
            <w:t xml:space="preserve">onitoring and </w:t>
          </w:r>
          <w:r w:rsidR="00201FFA">
            <w:rPr>
              <w:rFonts w:ascii="Arial" w:hAnsi="Arial" w:cs="Arial"/>
              <w:sz w:val="18"/>
              <w:szCs w:val="18"/>
            </w:rPr>
            <w:t>R</w:t>
          </w:r>
          <w:r>
            <w:rPr>
              <w:rFonts w:ascii="Arial" w:hAnsi="Arial" w:cs="Arial"/>
              <w:sz w:val="18"/>
              <w:szCs w:val="18"/>
            </w:rPr>
            <w:t xml:space="preserve">isk </w:t>
          </w:r>
          <w:r w:rsidR="00201FFA">
            <w:rPr>
              <w:rFonts w:ascii="Arial" w:hAnsi="Arial" w:cs="Arial"/>
              <w:sz w:val="18"/>
              <w:szCs w:val="18"/>
            </w:rPr>
            <w:t>A</w:t>
          </w:r>
          <w:r>
            <w:rPr>
              <w:rFonts w:ascii="Arial" w:hAnsi="Arial" w:cs="Arial"/>
              <w:sz w:val="18"/>
              <w:szCs w:val="18"/>
            </w:rPr>
            <w:t>ssessments</w:t>
          </w:r>
        </w:p>
      </w:tc>
      <w:tc>
        <w:tcPr>
          <w:tcW w:w="2907" w:type="dxa"/>
          <w:shd w:val="clear" w:color="auto" w:fill="auto"/>
        </w:tcPr>
        <w:p w14:paraId="75308A5E" w14:textId="77777777" w:rsidR="003A76CC" w:rsidRPr="00C75924" w:rsidRDefault="003A76CC" w:rsidP="00DD3D3A">
          <w:pPr>
            <w:pStyle w:val="Footer"/>
            <w:tabs>
              <w:tab w:val="clear" w:pos="4320"/>
              <w:tab w:val="clear" w:pos="8640"/>
            </w:tabs>
            <w:rPr>
              <w:rFonts w:ascii="Arial" w:hAnsi="Arial" w:cs="Arial"/>
              <w:sz w:val="18"/>
              <w:szCs w:val="18"/>
            </w:rPr>
          </w:pPr>
        </w:p>
      </w:tc>
      <w:tc>
        <w:tcPr>
          <w:tcW w:w="3508" w:type="dxa"/>
          <w:shd w:val="clear" w:color="auto" w:fill="auto"/>
        </w:tcPr>
        <w:p w14:paraId="62393401" w14:textId="1BA40DBE" w:rsidR="003A76CC" w:rsidRPr="00C75924" w:rsidRDefault="003A76CC" w:rsidP="00DD3D3A">
          <w:pPr>
            <w:pStyle w:val="Footer"/>
            <w:tabs>
              <w:tab w:val="clear" w:pos="4320"/>
              <w:tab w:val="clear" w:pos="8640"/>
            </w:tabs>
            <w:jc w:val="right"/>
            <w:rPr>
              <w:rFonts w:ascii="Arial" w:hAnsi="Arial" w:cs="Arial"/>
              <w:sz w:val="18"/>
              <w:szCs w:val="18"/>
            </w:rPr>
          </w:pPr>
          <w:r w:rsidRPr="00C75924">
            <w:rPr>
              <w:rFonts w:ascii="Arial" w:hAnsi="Arial" w:cs="Arial"/>
              <w:sz w:val="18"/>
              <w:szCs w:val="18"/>
            </w:rPr>
            <w:t xml:space="preserve">Page </w:t>
          </w:r>
          <w:r w:rsidRPr="00C75924">
            <w:rPr>
              <w:rFonts w:ascii="Arial" w:hAnsi="Arial" w:cs="Arial"/>
              <w:sz w:val="18"/>
              <w:szCs w:val="18"/>
            </w:rPr>
            <w:fldChar w:fldCharType="begin"/>
          </w:r>
          <w:r w:rsidRPr="00C75924">
            <w:rPr>
              <w:rFonts w:ascii="Arial" w:hAnsi="Arial" w:cs="Arial"/>
              <w:sz w:val="18"/>
              <w:szCs w:val="18"/>
            </w:rPr>
            <w:instrText xml:space="preserve"> PAGE </w:instrText>
          </w:r>
          <w:r w:rsidRPr="00C75924">
            <w:rPr>
              <w:rFonts w:ascii="Arial" w:hAnsi="Arial" w:cs="Arial"/>
              <w:sz w:val="18"/>
              <w:szCs w:val="18"/>
            </w:rPr>
            <w:fldChar w:fldCharType="separate"/>
          </w:r>
          <w:r w:rsidR="00A92E72">
            <w:rPr>
              <w:rFonts w:ascii="Arial" w:hAnsi="Arial" w:cs="Arial"/>
              <w:noProof/>
              <w:sz w:val="18"/>
              <w:szCs w:val="18"/>
            </w:rPr>
            <w:t>5</w:t>
          </w:r>
          <w:r w:rsidRPr="00C75924">
            <w:rPr>
              <w:rFonts w:ascii="Arial" w:hAnsi="Arial" w:cs="Arial"/>
              <w:sz w:val="18"/>
              <w:szCs w:val="18"/>
            </w:rPr>
            <w:fldChar w:fldCharType="end"/>
          </w:r>
          <w:r w:rsidRPr="00C75924">
            <w:rPr>
              <w:rFonts w:ascii="Arial" w:hAnsi="Arial" w:cs="Arial"/>
              <w:sz w:val="18"/>
              <w:szCs w:val="18"/>
            </w:rPr>
            <w:t xml:space="preserve"> of </w:t>
          </w:r>
          <w:r w:rsidRPr="00C75924">
            <w:rPr>
              <w:rFonts w:ascii="Arial" w:hAnsi="Arial" w:cs="Arial"/>
              <w:sz w:val="18"/>
              <w:szCs w:val="18"/>
            </w:rPr>
            <w:fldChar w:fldCharType="begin"/>
          </w:r>
          <w:r w:rsidRPr="00C75924">
            <w:rPr>
              <w:rFonts w:ascii="Arial" w:hAnsi="Arial" w:cs="Arial"/>
              <w:sz w:val="18"/>
              <w:szCs w:val="18"/>
            </w:rPr>
            <w:instrText xml:space="preserve"> NUMPAGES </w:instrText>
          </w:r>
          <w:r w:rsidRPr="00C75924">
            <w:rPr>
              <w:rFonts w:ascii="Arial" w:hAnsi="Arial" w:cs="Arial"/>
              <w:sz w:val="18"/>
              <w:szCs w:val="18"/>
            </w:rPr>
            <w:fldChar w:fldCharType="separate"/>
          </w:r>
          <w:r w:rsidR="00A92E72">
            <w:rPr>
              <w:rFonts w:ascii="Arial" w:hAnsi="Arial" w:cs="Arial"/>
              <w:noProof/>
              <w:sz w:val="18"/>
              <w:szCs w:val="18"/>
            </w:rPr>
            <w:t>7</w:t>
          </w:r>
          <w:r w:rsidRPr="00C75924">
            <w:rPr>
              <w:rFonts w:ascii="Arial" w:hAnsi="Arial" w:cs="Arial"/>
              <w:sz w:val="18"/>
              <w:szCs w:val="18"/>
            </w:rPr>
            <w:fldChar w:fldCharType="end"/>
          </w:r>
        </w:p>
      </w:tc>
    </w:tr>
    <w:tr w:rsidR="003A76CC" w:rsidRPr="00E66575" w14:paraId="1858E720" w14:textId="77777777" w:rsidTr="00DD5CAB">
      <w:tc>
        <w:tcPr>
          <w:tcW w:w="3366" w:type="dxa"/>
          <w:shd w:val="clear" w:color="auto" w:fill="auto"/>
        </w:tcPr>
        <w:p w14:paraId="04911FC1" w14:textId="3EF03C2A" w:rsidR="003A76CC" w:rsidRPr="00C75924" w:rsidRDefault="003A76CC" w:rsidP="00062572">
          <w:pPr>
            <w:pStyle w:val="Footer"/>
            <w:tabs>
              <w:tab w:val="clear" w:pos="4320"/>
              <w:tab w:val="clear" w:pos="8640"/>
            </w:tabs>
            <w:rPr>
              <w:rFonts w:ascii="Arial" w:hAnsi="Arial" w:cs="Arial"/>
              <w:sz w:val="18"/>
              <w:szCs w:val="18"/>
            </w:rPr>
          </w:pPr>
          <w:r w:rsidRPr="00C75924">
            <w:rPr>
              <w:rFonts w:ascii="Arial" w:hAnsi="Arial" w:cs="Arial"/>
              <w:sz w:val="18"/>
              <w:szCs w:val="18"/>
            </w:rPr>
            <w:t xml:space="preserve">Approved: </w:t>
          </w:r>
          <w:r w:rsidR="00573ECC">
            <w:rPr>
              <w:rFonts w:ascii="Arial" w:hAnsi="Arial" w:cs="Arial"/>
              <w:sz w:val="18"/>
              <w:szCs w:val="18"/>
            </w:rPr>
            <w:t>24 March 2023</w:t>
          </w:r>
        </w:p>
      </w:tc>
      <w:tc>
        <w:tcPr>
          <w:tcW w:w="2907" w:type="dxa"/>
          <w:shd w:val="clear" w:color="auto" w:fill="auto"/>
        </w:tcPr>
        <w:p w14:paraId="4E7BE37D" w14:textId="409E61EC" w:rsidR="003A76CC" w:rsidRPr="00C75924" w:rsidRDefault="003A76CC" w:rsidP="0063752E">
          <w:pPr>
            <w:pStyle w:val="Footer"/>
            <w:tabs>
              <w:tab w:val="clear" w:pos="4320"/>
              <w:tab w:val="clear" w:pos="8640"/>
            </w:tabs>
            <w:jc w:val="center"/>
            <w:rPr>
              <w:rFonts w:ascii="Arial" w:hAnsi="Arial" w:cs="Arial"/>
              <w:sz w:val="18"/>
              <w:szCs w:val="18"/>
            </w:rPr>
          </w:pPr>
          <w:r w:rsidRPr="00C75924">
            <w:rPr>
              <w:rFonts w:ascii="Arial" w:hAnsi="Arial" w:cs="Arial"/>
              <w:sz w:val="18"/>
              <w:szCs w:val="18"/>
            </w:rPr>
            <w:t xml:space="preserve">Reviewed: </w:t>
          </w:r>
          <w:r w:rsidR="00201FFA">
            <w:rPr>
              <w:rFonts w:ascii="Arial" w:hAnsi="Arial" w:cs="Arial"/>
              <w:sz w:val="18"/>
              <w:szCs w:val="18"/>
            </w:rPr>
            <w:t>n/a</w:t>
          </w:r>
        </w:p>
      </w:tc>
      <w:tc>
        <w:tcPr>
          <w:tcW w:w="3508" w:type="dxa"/>
          <w:shd w:val="clear" w:color="auto" w:fill="auto"/>
        </w:tcPr>
        <w:p w14:paraId="01D30AFB" w14:textId="75C10CAE" w:rsidR="003A76CC" w:rsidRPr="00C75924" w:rsidRDefault="003A76CC" w:rsidP="0063752E">
          <w:pPr>
            <w:pStyle w:val="Footer"/>
            <w:tabs>
              <w:tab w:val="clear" w:pos="4320"/>
              <w:tab w:val="clear" w:pos="8640"/>
            </w:tabs>
            <w:jc w:val="right"/>
            <w:rPr>
              <w:rFonts w:ascii="Arial" w:hAnsi="Arial" w:cs="Arial"/>
              <w:sz w:val="18"/>
              <w:szCs w:val="18"/>
            </w:rPr>
          </w:pPr>
          <w:r w:rsidRPr="00C75924">
            <w:rPr>
              <w:rFonts w:ascii="Arial" w:hAnsi="Arial" w:cs="Arial"/>
              <w:sz w:val="18"/>
              <w:szCs w:val="18"/>
            </w:rPr>
            <w:t>Next review:</w:t>
          </w:r>
          <w:r w:rsidR="00573ECC">
            <w:rPr>
              <w:rFonts w:ascii="Arial" w:hAnsi="Arial" w:cs="Arial"/>
              <w:sz w:val="18"/>
              <w:szCs w:val="18"/>
            </w:rPr>
            <w:t xml:space="preserve"> </w:t>
          </w:r>
          <w:r w:rsidR="00201FFA">
            <w:rPr>
              <w:rFonts w:ascii="Arial" w:hAnsi="Arial" w:cs="Arial"/>
              <w:sz w:val="18"/>
              <w:szCs w:val="18"/>
            </w:rPr>
            <w:t>31</w:t>
          </w:r>
          <w:r w:rsidR="00573ECC">
            <w:rPr>
              <w:rFonts w:ascii="Arial" w:hAnsi="Arial" w:cs="Arial"/>
              <w:sz w:val="18"/>
              <w:szCs w:val="18"/>
            </w:rPr>
            <w:t xml:space="preserve"> March 2025</w:t>
          </w:r>
          <w:r w:rsidRPr="00C75924">
            <w:rPr>
              <w:rFonts w:ascii="Arial" w:hAnsi="Arial" w:cs="Arial"/>
              <w:sz w:val="18"/>
              <w:szCs w:val="18"/>
            </w:rPr>
            <w:t xml:space="preserve"> </w:t>
          </w:r>
        </w:p>
      </w:tc>
    </w:tr>
  </w:tbl>
  <w:p w14:paraId="25A762FD" w14:textId="77777777" w:rsidR="003A76CC" w:rsidRPr="001415BE" w:rsidRDefault="003A76CC" w:rsidP="001415BE">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0B3B6" w14:textId="77777777" w:rsidR="003F26FF" w:rsidRDefault="003F26FF">
      <w:r>
        <w:separator/>
      </w:r>
    </w:p>
  </w:footnote>
  <w:footnote w:type="continuationSeparator" w:id="0">
    <w:p w14:paraId="13C36A65" w14:textId="77777777" w:rsidR="003F26FF" w:rsidRDefault="003F2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Look w:val="01E0" w:firstRow="1" w:lastRow="1" w:firstColumn="1" w:lastColumn="1" w:noHBand="0" w:noVBand="0"/>
    </w:tblPr>
    <w:tblGrid>
      <w:gridCol w:w="3652"/>
      <w:gridCol w:w="5528"/>
    </w:tblGrid>
    <w:tr w:rsidR="003A76CC" w:rsidRPr="00964B9C" w14:paraId="07699D1A" w14:textId="77777777" w:rsidTr="00DD5CAB">
      <w:tc>
        <w:tcPr>
          <w:tcW w:w="3652" w:type="dxa"/>
        </w:tcPr>
        <w:p w14:paraId="6D5346A4" w14:textId="77777777" w:rsidR="003A76CC" w:rsidRDefault="007D5E07" w:rsidP="005319B9">
          <w:pPr>
            <w:pStyle w:val="Header"/>
          </w:pPr>
          <w:r>
            <w:rPr>
              <w:noProof/>
              <w:lang w:eastAsia="en-GB"/>
            </w:rPr>
            <w:drawing>
              <wp:inline distT="0" distB="0" distL="0" distR="0" wp14:anchorId="0DE3D748" wp14:editId="78C6A61E">
                <wp:extent cx="1981200" cy="723900"/>
                <wp:effectExtent l="0" t="0" r="0" b="0"/>
                <wp:docPr id="2" name="Picture 2" descr="SLSW-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SW-logo-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23900"/>
                        </a:xfrm>
                        <a:prstGeom prst="rect">
                          <a:avLst/>
                        </a:prstGeom>
                        <a:noFill/>
                        <a:ln>
                          <a:noFill/>
                        </a:ln>
                      </pic:spPr>
                    </pic:pic>
                  </a:graphicData>
                </a:graphic>
              </wp:inline>
            </w:drawing>
          </w:r>
        </w:p>
      </w:tc>
      <w:tc>
        <w:tcPr>
          <w:tcW w:w="5528" w:type="dxa"/>
        </w:tcPr>
        <w:p w14:paraId="2EC9F1D2" w14:textId="77777777" w:rsidR="003A76CC" w:rsidRPr="00985807" w:rsidRDefault="00E66575" w:rsidP="005319B9">
          <w:pPr>
            <w:pStyle w:val="Header"/>
            <w:jc w:val="right"/>
            <w:rPr>
              <w:rFonts w:ascii="Arial" w:hAnsi="Arial" w:cs="Arial"/>
            </w:rPr>
          </w:pPr>
          <w:r w:rsidRPr="00985807">
            <w:rPr>
              <w:rFonts w:ascii="Arial" w:hAnsi="Arial" w:cs="Arial"/>
            </w:rPr>
            <w:t>Shared Lives South West</w:t>
          </w:r>
        </w:p>
        <w:p w14:paraId="144EE307" w14:textId="42E4E948" w:rsidR="003A76CC" w:rsidRPr="00985807" w:rsidRDefault="00E6105F" w:rsidP="005319B9">
          <w:pPr>
            <w:pStyle w:val="Header"/>
            <w:jc w:val="right"/>
            <w:rPr>
              <w:rFonts w:ascii="Arial" w:hAnsi="Arial" w:cs="Arial"/>
            </w:rPr>
          </w:pPr>
          <w:r>
            <w:rPr>
              <w:rFonts w:ascii="Arial" w:hAnsi="Arial" w:cs="Arial"/>
            </w:rPr>
            <w:t>Operational</w:t>
          </w:r>
          <w:r w:rsidR="0032297C" w:rsidRPr="00985807">
            <w:rPr>
              <w:rFonts w:ascii="Arial" w:hAnsi="Arial" w:cs="Arial"/>
            </w:rPr>
            <w:t xml:space="preserve"> Policies</w:t>
          </w:r>
        </w:p>
        <w:p w14:paraId="31683FF0" w14:textId="3DDAE5DB" w:rsidR="003A76CC" w:rsidRPr="00F95316" w:rsidRDefault="00E6105F" w:rsidP="005319B9">
          <w:pPr>
            <w:pStyle w:val="Header"/>
            <w:jc w:val="right"/>
            <w:rPr>
              <w:rFonts w:ascii="Arial" w:hAnsi="Arial" w:cs="Arial"/>
              <w:i/>
            </w:rPr>
          </w:pPr>
          <w:r>
            <w:rPr>
              <w:rFonts w:ascii="Arial" w:hAnsi="Arial" w:cs="Arial"/>
              <w:i/>
            </w:rPr>
            <w:t>OP</w:t>
          </w:r>
          <w:r w:rsidR="00573ECC">
            <w:rPr>
              <w:rFonts w:ascii="Arial" w:hAnsi="Arial" w:cs="Arial"/>
              <w:i/>
            </w:rPr>
            <w:t>15</w:t>
          </w:r>
        </w:p>
      </w:tc>
    </w:tr>
  </w:tbl>
  <w:p w14:paraId="79BCA9C9" w14:textId="77777777" w:rsidR="003A76CC" w:rsidRDefault="003A7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pt;height:23.25pt" o:bullet="t">
        <v:imagedata r:id="rId1" o:title="Purple_bullet-09"/>
      </v:shape>
    </w:pict>
  </w:numPicBullet>
  <w:abstractNum w:abstractNumId="0" w15:restartNumberingAfterBreak="0">
    <w:nsid w:val="0741046B"/>
    <w:multiLevelType w:val="multilevel"/>
    <w:tmpl w:val="D87A6DC4"/>
    <w:lvl w:ilvl="0">
      <w:start w:val="1"/>
      <w:numFmt w:val="decimal"/>
      <w:lvlText w:val="%1."/>
      <w:lvlJc w:val="left"/>
      <w:pPr>
        <w:ind w:left="720" w:hanging="360"/>
      </w:pPr>
      <w:rPr>
        <w:rFonts w:hint="default"/>
      </w:rPr>
    </w:lvl>
    <w:lvl w:ilvl="1">
      <w:start w:val="1"/>
      <w:numFmt w:val="decimal"/>
      <w:isLgl/>
      <w:lvlText w:val="%1.%2"/>
      <w:lvlJc w:val="left"/>
      <w:pPr>
        <w:ind w:left="390" w:hanging="39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672646"/>
    <w:multiLevelType w:val="multilevel"/>
    <w:tmpl w:val="103AFF0E"/>
    <w:lvl w:ilvl="0">
      <w:start w:val="1"/>
      <w:numFmt w:val="decimal"/>
      <w:lvlText w:val="%1."/>
      <w:lvlJc w:val="left"/>
      <w:pPr>
        <w:ind w:left="360" w:hanging="360"/>
      </w:pPr>
      <w:rPr>
        <w:rFonts w:hint="default"/>
      </w:rPr>
    </w:lvl>
    <w:lvl w:ilvl="1">
      <w:start w:val="1"/>
      <w:numFmt w:val="decimal"/>
      <w:isLgl/>
      <w:lvlText w:val="%1.%2"/>
      <w:lvlJc w:val="left"/>
      <w:pPr>
        <w:ind w:left="2375"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2673B47"/>
    <w:multiLevelType w:val="hybridMultilevel"/>
    <w:tmpl w:val="8ACC4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F0F3D"/>
    <w:multiLevelType w:val="hybridMultilevel"/>
    <w:tmpl w:val="8904D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5AC153D"/>
    <w:multiLevelType w:val="multilevel"/>
    <w:tmpl w:val="DF22DFDC"/>
    <w:lvl w:ilvl="0">
      <w:start w:val="1"/>
      <w:numFmt w:val="decimal"/>
      <w:lvlText w:val="%1."/>
      <w:lvlJc w:val="left"/>
      <w:pPr>
        <w:ind w:left="720" w:hanging="360"/>
      </w:pPr>
      <w:rPr>
        <w:rFonts w:hint="default"/>
      </w:rPr>
    </w:lvl>
    <w:lvl w:ilvl="1">
      <w:start w:val="1"/>
      <w:numFmt w:val="decimal"/>
      <w:isLgl/>
      <w:lvlText w:val="%1.%2"/>
      <w:lvlJc w:val="left"/>
      <w:pPr>
        <w:ind w:left="390" w:hanging="390"/>
      </w:pPr>
      <w:rPr>
        <w:rFonts w:hint="default"/>
        <w:b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00205A"/>
    <w:multiLevelType w:val="hybridMultilevel"/>
    <w:tmpl w:val="B9069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5F6682"/>
    <w:multiLevelType w:val="hybridMultilevel"/>
    <w:tmpl w:val="7F3A3FD4"/>
    <w:lvl w:ilvl="0" w:tplc="0809000F">
      <w:start w:val="1"/>
      <w:numFmt w:val="decimal"/>
      <w:lvlText w:val="%1."/>
      <w:lvlJc w:val="left"/>
      <w:pPr>
        <w:ind w:left="644" w:hanging="360"/>
      </w:pPr>
    </w:lvl>
    <w:lvl w:ilvl="1" w:tplc="0809000F">
      <w:start w:val="1"/>
      <w:numFmt w:val="decimal"/>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92C2799"/>
    <w:multiLevelType w:val="hybridMultilevel"/>
    <w:tmpl w:val="A76A1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735927"/>
    <w:multiLevelType w:val="hybridMultilevel"/>
    <w:tmpl w:val="4A8EB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71264"/>
    <w:multiLevelType w:val="hybridMultilevel"/>
    <w:tmpl w:val="73F29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BC3149"/>
    <w:multiLevelType w:val="hybridMultilevel"/>
    <w:tmpl w:val="0F301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3042A5"/>
    <w:multiLevelType w:val="hybridMultilevel"/>
    <w:tmpl w:val="61C2D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5B0710"/>
    <w:multiLevelType w:val="hybridMultilevel"/>
    <w:tmpl w:val="465E0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1D01B8"/>
    <w:multiLevelType w:val="hybridMultilevel"/>
    <w:tmpl w:val="6ADE47A2"/>
    <w:lvl w:ilvl="0" w:tplc="74A45440">
      <w:start w:val="1"/>
      <w:numFmt w:val="decimal"/>
      <w:lvlText w:val="%1."/>
      <w:lvlJc w:val="left"/>
      <w:pPr>
        <w:tabs>
          <w:tab w:val="num" w:pos="357"/>
        </w:tabs>
        <w:ind w:left="0" w:firstLine="0"/>
      </w:pPr>
      <w:rPr>
        <w:rFonts w:ascii="Arial" w:hAnsi="Arial"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5177D1"/>
    <w:multiLevelType w:val="hybridMultilevel"/>
    <w:tmpl w:val="A8ECF35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5" w15:restartNumberingAfterBreak="0">
    <w:nsid w:val="490E66C8"/>
    <w:multiLevelType w:val="hybridMultilevel"/>
    <w:tmpl w:val="C49294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57521DD4"/>
    <w:multiLevelType w:val="hybridMultilevel"/>
    <w:tmpl w:val="F33E2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AB3F74"/>
    <w:multiLevelType w:val="multilevel"/>
    <w:tmpl w:val="0EA2BDC2"/>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8" w15:restartNumberingAfterBreak="0">
    <w:nsid w:val="61C80CC0"/>
    <w:multiLevelType w:val="hybridMultilevel"/>
    <w:tmpl w:val="BAAE4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87523C"/>
    <w:multiLevelType w:val="hybridMultilevel"/>
    <w:tmpl w:val="14763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AA12E7"/>
    <w:multiLevelType w:val="hybridMultilevel"/>
    <w:tmpl w:val="91FE67A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1" w15:restartNumberingAfterBreak="0">
    <w:nsid w:val="65937474"/>
    <w:multiLevelType w:val="hybridMultilevel"/>
    <w:tmpl w:val="E65E5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6C2513"/>
    <w:multiLevelType w:val="hybridMultilevel"/>
    <w:tmpl w:val="2AB257E6"/>
    <w:lvl w:ilvl="0" w:tplc="179AE430">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C86558"/>
    <w:multiLevelType w:val="hybridMultilevel"/>
    <w:tmpl w:val="8440F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7B429A"/>
    <w:multiLevelType w:val="hybridMultilevel"/>
    <w:tmpl w:val="C1881000"/>
    <w:lvl w:ilvl="0" w:tplc="120C9CCC">
      <w:start w:val="1"/>
      <w:numFmt w:val="decimal"/>
      <w:pStyle w:val="List1"/>
      <w:lvlText w:val="%1."/>
      <w:lvlJc w:val="left"/>
      <w:pPr>
        <w:tabs>
          <w:tab w:val="num" w:pos="432"/>
        </w:tabs>
        <w:ind w:left="0" w:firstLine="0"/>
      </w:pPr>
      <w:rPr>
        <w:rFonts w:ascii="Arial" w:hAnsi="Arial" w:hint="default"/>
        <w:b/>
        <w:i w:val="0"/>
        <w:sz w:val="24"/>
        <w:szCs w:val="24"/>
        <w:u w:val="words"/>
      </w:rPr>
    </w:lvl>
    <w:lvl w:ilvl="1" w:tplc="B36230A2">
      <w:numFmt w:val="none"/>
      <w:lvlText w:val=""/>
      <w:lvlJc w:val="left"/>
      <w:pPr>
        <w:tabs>
          <w:tab w:val="num" w:pos="360"/>
        </w:tabs>
      </w:pPr>
    </w:lvl>
    <w:lvl w:ilvl="2" w:tplc="3E64F214">
      <w:numFmt w:val="none"/>
      <w:lvlText w:val=""/>
      <w:lvlJc w:val="left"/>
      <w:pPr>
        <w:tabs>
          <w:tab w:val="num" w:pos="360"/>
        </w:tabs>
      </w:pPr>
    </w:lvl>
    <w:lvl w:ilvl="3" w:tplc="9F283A46">
      <w:numFmt w:val="none"/>
      <w:lvlText w:val=""/>
      <w:lvlJc w:val="left"/>
      <w:pPr>
        <w:tabs>
          <w:tab w:val="num" w:pos="360"/>
        </w:tabs>
      </w:pPr>
    </w:lvl>
    <w:lvl w:ilvl="4" w:tplc="094CF96E">
      <w:numFmt w:val="none"/>
      <w:lvlText w:val=""/>
      <w:lvlJc w:val="left"/>
      <w:pPr>
        <w:tabs>
          <w:tab w:val="num" w:pos="360"/>
        </w:tabs>
      </w:pPr>
    </w:lvl>
    <w:lvl w:ilvl="5" w:tplc="8EE20062">
      <w:numFmt w:val="none"/>
      <w:lvlText w:val=""/>
      <w:lvlJc w:val="left"/>
      <w:pPr>
        <w:tabs>
          <w:tab w:val="num" w:pos="360"/>
        </w:tabs>
      </w:pPr>
    </w:lvl>
    <w:lvl w:ilvl="6" w:tplc="FC84E1E8">
      <w:numFmt w:val="none"/>
      <w:lvlText w:val=""/>
      <w:lvlJc w:val="left"/>
      <w:pPr>
        <w:tabs>
          <w:tab w:val="num" w:pos="360"/>
        </w:tabs>
      </w:pPr>
    </w:lvl>
    <w:lvl w:ilvl="7" w:tplc="45B48590">
      <w:numFmt w:val="none"/>
      <w:lvlText w:val=""/>
      <w:lvlJc w:val="left"/>
      <w:pPr>
        <w:tabs>
          <w:tab w:val="num" w:pos="360"/>
        </w:tabs>
      </w:pPr>
    </w:lvl>
    <w:lvl w:ilvl="8" w:tplc="832EFED4">
      <w:numFmt w:val="none"/>
      <w:lvlText w:val=""/>
      <w:lvlJc w:val="left"/>
      <w:pPr>
        <w:tabs>
          <w:tab w:val="num" w:pos="360"/>
        </w:tabs>
      </w:pPr>
    </w:lvl>
  </w:abstractNum>
  <w:abstractNum w:abstractNumId="25" w15:restartNumberingAfterBreak="0">
    <w:nsid w:val="7EA60391"/>
    <w:multiLevelType w:val="hybridMultilevel"/>
    <w:tmpl w:val="DF926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22"/>
  </w:num>
  <w:num w:numId="4">
    <w:abstractNumId w:val="17"/>
  </w:num>
  <w:num w:numId="5">
    <w:abstractNumId w:val="2"/>
  </w:num>
  <w:num w:numId="6">
    <w:abstractNumId w:val="3"/>
  </w:num>
  <w:num w:numId="7">
    <w:abstractNumId w:val="11"/>
  </w:num>
  <w:num w:numId="8">
    <w:abstractNumId w:val="12"/>
  </w:num>
  <w:num w:numId="9">
    <w:abstractNumId w:val="9"/>
  </w:num>
  <w:num w:numId="10">
    <w:abstractNumId w:val="23"/>
  </w:num>
  <w:num w:numId="11">
    <w:abstractNumId w:val="21"/>
  </w:num>
  <w:num w:numId="12">
    <w:abstractNumId w:val="10"/>
  </w:num>
  <w:num w:numId="13">
    <w:abstractNumId w:val="5"/>
  </w:num>
  <w:num w:numId="14">
    <w:abstractNumId w:val="0"/>
  </w:num>
  <w:num w:numId="15">
    <w:abstractNumId w:val="6"/>
  </w:num>
  <w:num w:numId="16">
    <w:abstractNumId w:val="8"/>
  </w:num>
  <w:num w:numId="17">
    <w:abstractNumId w:val="19"/>
  </w:num>
  <w:num w:numId="18">
    <w:abstractNumId w:val="18"/>
  </w:num>
  <w:num w:numId="19">
    <w:abstractNumId w:val="1"/>
  </w:num>
  <w:num w:numId="20">
    <w:abstractNumId w:val="20"/>
  </w:num>
  <w:num w:numId="21">
    <w:abstractNumId w:val="16"/>
  </w:num>
  <w:num w:numId="22">
    <w:abstractNumId w:val="15"/>
  </w:num>
  <w:num w:numId="23">
    <w:abstractNumId w:val="25"/>
  </w:num>
  <w:num w:numId="24">
    <w:abstractNumId w:val="14"/>
  </w:num>
  <w:num w:numId="25">
    <w:abstractNumId w:val="7"/>
  </w:num>
  <w:num w:numId="26">
    <w:abstractNumId w:val="0"/>
    <w:lvlOverride w:ilvl="0">
      <w:lvl w:ilvl="0">
        <w:start w:val="1"/>
        <w:numFmt w:val="decimal"/>
        <w:lvlText w:val="%1."/>
        <w:lvlJc w:val="left"/>
        <w:pPr>
          <w:ind w:left="340" w:hanging="340"/>
        </w:pPr>
        <w:rPr>
          <w:rFonts w:hint="default"/>
        </w:rPr>
      </w:lvl>
    </w:lvlOverride>
    <w:lvlOverride w:ilvl="1">
      <w:lvl w:ilvl="1">
        <w:start w:val="1"/>
        <w:numFmt w:val="decimal"/>
        <w:isLgl/>
        <w:lvlText w:val="%1.%2"/>
        <w:lvlJc w:val="left"/>
        <w:pPr>
          <w:ind w:left="390" w:hanging="390"/>
        </w:pPr>
        <w:rPr>
          <w:rFonts w:hint="default"/>
          <w:b w:val="0"/>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1B"/>
    <w:rsid w:val="0003659A"/>
    <w:rsid w:val="00062572"/>
    <w:rsid w:val="0008295C"/>
    <w:rsid w:val="000836ED"/>
    <w:rsid w:val="00097074"/>
    <w:rsid w:val="000B774D"/>
    <w:rsid w:val="000D6EA5"/>
    <w:rsid w:val="000E52C5"/>
    <w:rsid w:val="00133E54"/>
    <w:rsid w:val="00134384"/>
    <w:rsid w:val="001415BE"/>
    <w:rsid w:val="00150BB9"/>
    <w:rsid w:val="0016225E"/>
    <w:rsid w:val="001C350D"/>
    <w:rsid w:val="001F2C4E"/>
    <w:rsid w:val="00201FFA"/>
    <w:rsid w:val="0024249C"/>
    <w:rsid w:val="00252853"/>
    <w:rsid w:val="00263B9C"/>
    <w:rsid w:val="0026485E"/>
    <w:rsid w:val="002932E5"/>
    <w:rsid w:val="002A002C"/>
    <w:rsid w:val="002F4ACA"/>
    <w:rsid w:val="002F6740"/>
    <w:rsid w:val="00303265"/>
    <w:rsid w:val="00312334"/>
    <w:rsid w:val="00321CE2"/>
    <w:rsid w:val="0032201E"/>
    <w:rsid w:val="0032297C"/>
    <w:rsid w:val="00327216"/>
    <w:rsid w:val="00330B6C"/>
    <w:rsid w:val="003406D6"/>
    <w:rsid w:val="00346271"/>
    <w:rsid w:val="003512D8"/>
    <w:rsid w:val="00351E99"/>
    <w:rsid w:val="00354142"/>
    <w:rsid w:val="003819F0"/>
    <w:rsid w:val="00385A7C"/>
    <w:rsid w:val="00394222"/>
    <w:rsid w:val="003A76CC"/>
    <w:rsid w:val="003B18A5"/>
    <w:rsid w:val="003B2389"/>
    <w:rsid w:val="003E3DFB"/>
    <w:rsid w:val="003F26FF"/>
    <w:rsid w:val="004000A7"/>
    <w:rsid w:val="004014FF"/>
    <w:rsid w:val="00405A80"/>
    <w:rsid w:val="004078F4"/>
    <w:rsid w:val="00422C3A"/>
    <w:rsid w:val="00445CB5"/>
    <w:rsid w:val="00477D27"/>
    <w:rsid w:val="004B0234"/>
    <w:rsid w:val="004B24D3"/>
    <w:rsid w:val="004E61DD"/>
    <w:rsid w:val="005319B9"/>
    <w:rsid w:val="00532B46"/>
    <w:rsid w:val="00573ECC"/>
    <w:rsid w:val="00597C1E"/>
    <w:rsid w:val="005B6629"/>
    <w:rsid w:val="005B787C"/>
    <w:rsid w:val="005D3942"/>
    <w:rsid w:val="00630C07"/>
    <w:rsid w:val="0063752E"/>
    <w:rsid w:val="00642CC9"/>
    <w:rsid w:val="00647D92"/>
    <w:rsid w:val="0065441F"/>
    <w:rsid w:val="0065496E"/>
    <w:rsid w:val="0066237E"/>
    <w:rsid w:val="00662BE0"/>
    <w:rsid w:val="00667BCE"/>
    <w:rsid w:val="00675A41"/>
    <w:rsid w:val="006941DC"/>
    <w:rsid w:val="006A4B6C"/>
    <w:rsid w:val="006D2AE5"/>
    <w:rsid w:val="006F45E5"/>
    <w:rsid w:val="006F71E9"/>
    <w:rsid w:val="00700162"/>
    <w:rsid w:val="007174D2"/>
    <w:rsid w:val="00720D87"/>
    <w:rsid w:val="00774639"/>
    <w:rsid w:val="00782B2E"/>
    <w:rsid w:val="007A51F0"/>
    <w:rsid w:val="007D5E07"/>
    <w:rsid w:val="007E05F3"/>
    <w:rsid w:val="007E12C7"/>
    <w:rsid w:val="00800747"/>
    <w:rsid w:val="0080172C"/>
    <w:rsid w:val="00821FCD"/>
    <w:rsid w:val="0082348F"/>
    <w:rsid w:val="00833834"/>
    <w:rsid w:val="00835D1E"/>
    <w:rsid w:val="0086087B"/>
    <w:rsid w:val="008679A5"/>
    <w:rsid w:val="00872D02"/>
    <w:rsid w:val="0089041A"/>
    <w:rsid w:val="008B7AC9"/>
    <w:rsid w:val="008C01F4"/>
    <w:rsid w:val="008D1852"/>
    <w:rsid w:val="0091446C"/>
    <w:rsid w:val="0092656D"/>
    <w:rsid w:val="009267E2"/>
    <w:rsid w:val="00951425"/>
    <w:rsid w:val="00951707"/>
    <w:rsid w:val="00961A3A"/>
    <w:rsid w:val="00964B9C"/>
    <w:rsid w:val="00981BC9"/>
    <w:rsid w:val="00985807"/>
    <w:rsid w:val="009B4A9F"/>
    <w:rsid w:val="009D0E26"/>
    <w:rsid w:val="00A16008"/>
    <w:rsid w:val="00A426CA"/>
    <w:rsid w:val="00A80DBB"/>
    <w:rsid w:val="00A92E72"/>
    <w:rsid w:val="00AA0B61"/>
    <w:rsid w:val="00AB3D18"/>
    <w:rsid w:val="00AC1CDB"/>
    <w:rsid w:val="00AC46EE"/>
    <w:rsid w:val="00AE6F46"/>
    <w:rsid w:val="00B36BDA"/>
    <w:rsid w:val="00B52AEC"/>
    <w:rsid w:val="00B6160C"/>
    <w:rsid w:val="00B70DBD"/>
    <w:rsid w:val="00B81BE4"/>
    <w:rsid w:val="00B87E81"/>
    <w:rsid w:val="00B96B02"/>
    <w:rsid w:val="00BC0BEC"/>
    <w:rsid w:val="00BD7BF4"/>
    <w:rsid w:val="00C11AF3"/>
    <w:rsid w:val="00C1474B"/>
    <w:rsid w:val="00C31783"/>
    <w:rsid w:val="00C50FDE"/>
    <w:rsid w:val="00C51C19"/>
    <w:rsid w:val="00C54DC8"/>
    <w:rsid w:val="00C6255D"/>
    <w:rsid w:val="00C701EC"/>
    <w:rsid w:val="00C75924"/>
    <w:rsid w:val="00CD0E03"/>
    <w:rsid w:val="00D35385"/>
    <w:rsid w:val="00D555F1"/>
    <w:rsid w:val="00D96BB2"/>
    <w:rsid w:val="00DA11B9"/>
    <w:rsid w:val="00DB0306"/>
    <w:rsid w:val="00DB0D24"/>
    <w:rsid w:val="00DC4E48"/>
    <w:rsid w:val="00DC7C48"/>
    <w:rsid w:val="00DD1591"/>
    <w:rsid w:val="00DD24A2"/>
    <w:rsid w:val="00DD3D3A"/>
    <w:rsid w:val="00DD5435"/>
    <w:rsid w:val="00DD5CAB"/>
    <w:rsid w:val="00DE275D"/>
    <w:rsid w:val="00E06081"/>
    <w:rsid w:val="00E2009C"/>
    <w:rsid w:val="00E34751"/>
    <w:rsid w:val="00E5504F"/>
    <w:rsid w:val="00E6105F"/>
    <w:rsid w:val="00E66575"/>
    <w:rsid w:val="00E83980"/>
    <w:rsid w:val="00E87328"/>
    <w:rsid w:val="00E94BCD"/>
    <w:rsid w:val="00EE7856"/>
    <w:rsid w:val="00F172CB"/>
    <w:rsid w:val="00F2721B"/>
    <w:rsid w:val="00F34332"/>
    <w:rsid w:val="00F35AD1"/>
    <w:rsid w:val="00F876C5"/>
    <w:rsid w:val="00F91E12"/>
    <w:rsid w:val="00F95316"/>
    <w:rsid w:val="00F95438"/>
    <w:rsid w:val="00F96B3B"/>
    <w:rsid w:val="00FA7873"/>
    <w:rsid w:val="00FC4FEB"/>
    <w:rsid w:val="00FF47D8"/>
    <w:rsid w:val="00FF6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D27289"/>
  <w15:docId w15:val="{7860E913-F24C-40F8-9FE5-3ADF7E84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721B"/>
    <w:rPr>
      <w:spacing w:val="-2"/>
      <w:sz w:val="24"/>
      <w:lang w:eastAsia="en-US"/>
    </w:rPr>
  </w:style>
  <w:style w:type="paragraph" w:styleId="Heading1">
    <w:name w:val="heading 1"/>
    <w:basedOn w:val="Normal"/>
    <w:next w:val="Normal"/>
    <w:link w:val="Heading1Char"/>
    <w:qFormat/>
    <w:rsid w:val="00F2721B"/>
    <w:pPr>
      <w:keepNext/>
      <w:spacing w:before="240" w:after="60"/>
      <w:outlineLvl w:val="0"/>
    </w:pPr>
    <w:rPr>
      <w:rFonts w:ascii="Arial" w:hAnsi="Arial" w:cs="Arial"/>
      <w:b/>
      <w:bCs/>
      <w:color w:val="FF9900"/>
      <w:kern w:val="32"/>
      <w:sz w:val="32"/>
      <w:szCs w:val="32"/>
    </w:rPr>
  </w:style>
  <w:style w:type="paragraph" w:styleId="Heading2">
    <w:name w:val="heading 2"/>
    <w:basedOn w:val="Normal"/>
    <w:next w:val="Normal"/>
    <w:link w:val="Heading2Char"/>
    <w:semiHidden/>
    <w:unhideWhenUsed/>
    <w:qFormat/>
    <w:rsid w:val="0095170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21B"/>
    <w:pPr>
      <w:tabs>
        <w:tab w:val="center" w:pos="4320"/>
        <w:tab w:val="right" w:pos="8640"/>
      </w:tabs>
    </w:pPr>
  </w:style>
  <w:style w:type="character" w:customStyle="1" w:styleId="PolicyNumber">
    <w:name w:val="Policy Number"/>
    <w:rsid w:val="00F2721B"/>
    <w:rPr>
      <w:rFonts w:ascii="Arial Rounded MT Bold" w:hAnsi="Arial Rounded MT Bold"/>
      <w:b/>
      <w:dstrike w:val="0"/>
      <w:sz w:val="40"/>
      <w:szCs w:val="4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List1">
    <w:name w:val="List1"/>
    <w:basedOn w:val="Normal"/>
    <w:link w:val="List1Char"/>
    <w:rsid w:val="00F2721B"/>
    <w:pPr>
      <w:numPr>
        <w:numId w:val="1"/>
      </w:numPr>
    </w:pPr>
  </w:style>
  <w:style w:type="character" w:customStyle="1" w:styleId="List1Char">
    <w:name w:val="List1 Char"/>
    <w:link w:val="List1"/>
    <w:rsid w:val="00F2721B"/>
    <w:rPr>
      <w:spacing w:val="-2"/>
      <w:sz w:val="24"/>
      <w:lang w:val="en-GB" w:eastAsia="en-US" w:bidi="ar-SA"/>
    </w:rPr>
  </w:style>
  <w:style w:type="character" w:customStyle="1" w:styleId="Heading1Char">
    <w:name w:val="Heading 1 Char"/>
    <w:link w:val="Heading1"/>
    <w:rsid w:val="00F2721B"/>
    <w:rPr>
      <w:rFonts w:ascii="Arial" w:hAnsi="Arial" w:cs="Arial"/>
      <w:b/>
      <w:bCs/>
      <w:color w:val="FF9900"/>
      <w:spacing w:val="-2"/>
      <w:kern w:val="32"/>
      <w:sz w:val="32"/>
      <w:szCs w:val="32"/>
      <w:lang w:val="en-GB" w:eastAsia="en-US" w:bidi="ar-SA"/>
    </w:rPr>
  </w:style>
  <w:style w:type="paragraph" w:styleId="Footer">
    <w:name w:val="footer"/>
    <w:basedOn w:val="Normal"/>
    <w:rsid w:val="00F2721B"/>
    <w:pPr>
      <w:tabs>
        <w:tab w:val="center" w:pos="4320"/>
        <w:tab w:val="right" w:pos="8640"/>
      </w:tabs>
    </w:pPr>
  </w:style>
  <w:style w:type="paragraph" w:styleId="BalloonText">
    <w:name w:val="Balloon Text"/>
    <w:basedOn w:val="Normal"/>
    <w:semiHidden/>
    <w:rsid w:val="00DC7C48"/>
    <w:rPr>
      <w:rFonts w:ascii="Tahoma" w:hAnsi="Tahoma" w:cs="Tahoma"/>
      <w:sz w:val="16"/>
      <w:szCs w:val="16"/>
    </w:rPr>
  </w:style>
  <w:style w:type="table" w:styleId="TableGrid">
    <w:name w:val="Table Grid"/>
    <w:basedOn w:val="TableNormal"/>
    <w:uiPriority w:val="39"/>
    <w:rsid w:val="00321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5435"/>
    <w:rPr>
      <w:sz w:val="16"/>
      <w:szCs w:val="16"/>
    </w:rPr>
  </w:style>
  <w:style w:type="paragraph" w:styleId="CommentText">
    <w:name w:val="annotation text"/>
    <w:basedOn w:val="Normal"/>
    <w:semiHidden/>
    <w:rsid w:val="00DD5435"/>
    <w:rPr>
      <w:sz w:val="20"/>
    </w:rPr>
  </w:style>
  <w:style w:type="paragraph" w:styleId="CommentSubject">
    <w:name w:val="annotation subject"/>
    <w:basedOn w:val="CommentText"/>
    <w:next w:val="CommentText"/>
    <w:semiHidden/>
    <w:rsid w:val="00DD5435"/>
    <w:rPr>
      <w:b/>
      <w:bCs/>
    </w:rPr>
  </w:style>
  <w:style w:type="paragraph" w:styleId="ListParagraph">
    <w:name w:val="List Paragraph"/>
    <w:basedOn w:val="Normal"/>
    <w:uiPriority w:val="34"/>
    <w:qFormat/>
    <w:rsid w:val="00E5504F"/>
    <w:pPr>
      <w:ind w:left="720"/>
      <w:contextualSpacing/>
    </w:pPr>
  </w:style>
  <w:style w:type="character" w:styleId="Hyperlink">
    <w:name w:val="Hyperlink"/>
    <w:basedOn w:val="DefaultParagraphFont"/>
    <w:uiPriority w:val="99"/>
    <w:unhideWhenUsed/>
    <w:rsid w:val="00E5504F"/>
    <w:rPr>
      <w:color w:val="0000FF"/>
      <w:u w:val="single"/>
    </w:rPr>
  </w:style>
  <w:style w:type="character" w:customStyle="1" w:styleId="Heading2Char">
    <w:name w:val="Heading 2 Char"/>
    <w:basedOn w:val="DefaultParagraphFont"/>
    <w:link w:val="Heading2"/>
    <w:semiHidden/>
    <w:rsid w:val="00951707"/>
    <w:rPr>
      <w:rFonts w:asciiTheme="majorHAnsi" w:eastAsiaTheme="majorEastAsia" w:hAnsiTheme="majorHAnsi" w:cstheme="majorBidi"/>
      <w:color w:val="365F91" w:themeColor="accent1" w:themeShade="BF"/>
      <w:spacing w:val="-2"/>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91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3</Pages>
  <Words>895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A1   Payment of Salaries</vt:lpstr>
    </vt:vector>
  </TitlesOfParts>
  <Company>SLSW</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OP15 - Support, Monitoring and Risk Assessment</dc:title>
  <dc:creator>SLSW</dc:creator>
  <cp:lastModifiedBy>Dominic Spayne</cp:lastModifiedBy>
  <cp:revision>11</cp:revision>
  <cp:lastPrinted>2020-02-25T11:32:00Z</cp:lastPrinted>
  <dcterms:created xsi:type="dcterms:W3CDTF">2022-11-22T10:42:00Z</dcterms:created>
  <dcterms:modified xsi:type="dcterms:W3CDTF">2023-04-03T15:30:00Z</dcterms:modified>
</cp:coreProperties>
</file>