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BA33" w14:textId="5941524A" w:rsidR="00710C4E" w:rsidRPr="00FC6C64" w:rsidRDefault="00710C4E" w:rsidP="00710C4E">
      <w:pPr>
        <w:pStyle w:val="Header"/>
        <w:rPr>
          <w:rFonts w:ascii="Verveine" w:hAnsi="Verveine"/>
          <w:bCs/>
          <w:color w:val="3D5291"/>
          <w:sz w:val="36"/>
          <w:szCs w:val="36"/>
        </w:rPr>
      </w:pPr>
      <w:r w:rsidRPr="00FC6C64">
        <w:rPr>
          <w:rFonts w:ascii="Verveine" w:hAnsi="Verveine"/>
          <w:bCs/>
          <w:color w:val="3D5291"/>
          <w:sz w:val="36"/>
          <w:szCs w:val="36"/>
        </w:rPr>
        <w:t>Long</w:t>
      </w:r>
      <w:r w:rsidR="00827B97">
        <w:rPr>
          <w:rFonts w:ascii="Verveine" w:hAnsi="Verveine"/>
          <w:bCs/>
          <w:color w:val="3D5291"/>
          <w:sz w:val="36"/>
          <w:szCs w:val="36"/>
        </w:rPr>
        <w:t>-</w:t>
      </w:r>
      <w:r w:rsidRPr="00FC6C64">
        <w:rPr>
          <w:rFonts w:ascii="Verveine" w:hAnsi="Verveine"/>
          <w:bCs/>
          <w:color w:val="3D5291"/>
          <w:sz w:val="36"/>
          <w:szCs w:val="36"/>
        </w:rPr>
        <w:t>Term Band level descriptors – Somerset, Cornwall, Plymouth and Torbay</w:t>
      </w:r>
    </w:p>
    <w:p w14:paraId="35EA31DC" w14:textId="7F33BB82" w:rsidR="00710C4E" w:rsidRPr="003E1014" w:rsidRDefault="00710C4E" w:rsidP="00710C4E">
      <w:r w:rsidRPr="003E1014">
        <w:t>All Long</w:t>
      </w:r>
      <w:r w:rsidR="00827B97">
        <w:t>-</w:t>
      </w:r>
      <w:r w:rsidRPr="003E1014">
        <w:t>Term Arrangements, regardless of Banding Level, provide the following:</w:t>
      </w:r>
    </w:p>
    <w:p w14:paraId="74879E02" w14:textId="77777777" w:rsidR="00710C4E" w:rsidRPr="003E1014" w:rsidRDefault="00710C4E" w:rsidP="00710C4E">
      <w:pPr>
        <w:pStyle w:val="ListParagraph"/>
        <w:numPr>
          <w:ilvl w:val="0"/>
          <w:numId w:val="1"/>
        </w:numPr>
        <w:spacing w:line="240" w:lineRule="auto"/>
      </w:pPr>
      <w:r w:rsidRPr="003E1014">
        <w:t>Inclusion in family life, including provision of social opportunities, transport facilities, private space,</w:t>
      </w:r>
    </w:p>
    <w:p w14:paraId="11C5B1CF" w14:textId="77777777" w:rsidR="00710C4E" w:rsidRPr="003E1014" w:rsidRDefault="00710C4E" w:rsidP="00710C4E">
      <w:pPr>
        <w:numPr>
          <w:ilvl w:val="0"/>
          <w:numId w:val="1"/>
        </w:numPr>
        <w:spacing w:line="240" w:lineRule="auto"/>
      </w:pPr>
      <w:r w:rsidRPr="003E1014">
        <w:t>Enabled to develop their potential and realise their dreams</w:t>
      </w:r>
    </w:p>
    <w:p w14:paraId="68430812" w14:textId="77777777" w:rsidR="00710C4E" w:rsidRPr="003E1014" w:rsidRDefault="00710C4E" w:rsidP="00710C4E">
      <w:pPr>
        <w:numPr>
          <w:ilvl w:val="0"/>
          <w:numId w:val="1"/>
        </w:numPr>
        <w:spacing w:line="240" w:lineRule="auto"/>
      </w:pPr>
      <w:r w:rsidRPr="003E1014">
        <w:t>Encouraged to take positive risks, in a assessed and managed environment</w:t>
      </w:r>
    </w:p>
    <w:p w14:paraId="6E998B61" w14:textId="77777777" w:rsidR="00710C4E" w:rsidRPr="003E1014" w:rsidRDefault="00710C4E" w:rsidP="00710C4E">
      <w:pPr>
        <w:numPr>
          <w:ilvl w:val="0"/>
          <w:numId w:val="1"/>
        </w:numPr>
        <w:spacing w:line="240" w:lineRule="auto"/>
      </w:pPr>
      <w:r w:rsidRPr="003E1014">
        <w:t>A respectful, supportive and enabling environment</w:t>
      </w:r>
    </w:p>
    <w:p w14:paraId="1384F736" w14:textId="77777777" w:rsidR="00710C4E" w:rsidRPr="003E1014" w:rsidRDefault="00710C4E" w:rsidP="00710C4E">
      <w:pPr>
        <w:numPr>
          <w:ilvl w:val="0"/>
          <w:numId w:val="1"/>
        </w:numPr>
        <w:spacing w:line="240" w:lineRule="auto"/>
      </w:pPr>
      <w:r w:rsidRPr="003E1014">
        <w:t>Flexible and responsive support, tailored to the person’s (changing) needs</w:t>
      </w:r>
    </w:p>
    <w:p w14:paraId="6F0C868A" w14:textId="77777777" w:rsidR="00710C4E" w:rsidRDefault="00710C4E" w:rsidP="00710C4E">
      <w:pPr>
        <w:numPr>
          <w:ilvl w:val="0"/>
          <w:numId w:val="1"/>
        </w:numPr>
        <w:spacing w:line="240" w:lineRule="auto"/>
      </w:pPr>
      <w:r w:rsidRPr="003E1014">
        <w:t>Encouragement and support to develop/express personal preferences and views (including cultural/spiritual</w:t>
      </w:r>
      <w:r>
        <w:t>)</w:t>
      </w:r>
    </w:p>
    <w:p w14:paraId="34A28C19" w14:textId="77777777" w:rsidR="00730EBA" w:rsidRPr="003E1014" w:rsidRDefault="00730EBA" w:rsidP="00730EBA">
      <w:pPr>
        <w:spacing w:line="240" w:lineRule="auto"/>
        <w:ind w:left="720"/>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7294"/>
      </w:tblGrid>
      <w:tr w:rsidR="00710C4E" w:rsidRPr="003F7BF7" w14:paraId="504F1322" w14:textId="77777777" w:rsidTr="00827B97">
        <w:trPr>
          <w:trHeight w:val="397"/>
        </w:trPr>
        <w:tc>
          <w:tcPr>
            <w:tcW w:w="1568" w:type="pct"/>
            <w:shd w:val="clear" w:color="auto" w:fill="3D5291"/>
            <w:vAlign w:val="center"/>
          </w:tcPr>
          <w:p w14:paraId="2760F70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Name of Person</w:t>
            </w:r>
          </w:p>
        </w:tc>
        <w:tc>
          <w:tcPr>
            <w:tcW w:w="3432" w:type="pct"/>
            <w:vAlign w:val="center"/>
          </w:tcPr>
          <w:p w14:paraId="4DF1CCEA" w14:textId="2E0327D4" w:rsidR="00710C4E" w:rsidRPr="003F7BF7" w:rsidRDefault="00710C4E" w:rsidP="009E0440">
            <w:pPr>
              <w:pStyle w:val="Normaltext"/>
              <w:rPr>
                <w:rFonts w:ascii="Arial" w:hAnsi="Arial" w:cs="Arial"/>
                <w:sz w:val="22"/>
                <w:szCs w:val="22"/>
              </w:rPr>
            </w:pPr>
          </w:p>
        </w:tc>
      </w:tr>
      <w:tr w:rsidR="00710C4E" w:rsidRPr="003F7BF7" w14:paraId="12D04718" w14:textId="77777777" w:rsidTr="00827B97">
        <w:trPr>
          <w:trHeight w:val="397"/>
        </w:trPr>
        <w:tc>
          <w:tcPr>
            <w:tcW w:w="1568" w:type="pct"/>
            <w:shd w:val="clear" w:color="auto" w:fill="3D5291"/>
            <w:vAlign w:val="center"/>
          </w:tcPr>
          <w:p w14:paraId="049DEF4C"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Date of Assessment</w:t>
            </w:r>
          </w:p>
        </w:tc>
        <w:tc>
          <w:tcPr>
            <w:tcW w:w="3432" w:type="pct"/>
            <w:vAlign w:val="center"/>
          </w:tcPr>
          <w:p w14:paraId="39F1F852" w14:textId="77777777" w:rsidR="00710C4E" w:rsidRPr="003F7BF7" w:rsidRDefault="00710C4E" w:rsidP="009E0440">
            <w:pPr>
              <w:pStyle w:val="Normaltext"/>
              <w:rPr>
                <w:rFonts w:ascii="Arial" w:hAnsi="Arial" w:cs="Arial"/>
                <w:sz w:val="22"/>
                <w:szCs w:val="22"/>
              </w:rPr>
            </w:pPr>
          </w:p>
        </w:tc>
      </w:tr>
      <w:tr w:rsidR="00710C4E" w:rsidRPr="003F7BF7" w14:paraId="0D231CC5" w14:textId="77777777" w:rsidTr="00827B97">
        <w:trPr>
          <w:trHeight w:val="397"/>
        </w:trPr>
        <w:tc>
          <w:tcPr>
            <w:tcW w:w="1568" w:type="pct"/>
            <w:shd w:val="clear" w:color="auto" w:fill="3D5291"/>
            <w:vAlign w:val="center"/>
          </w:tcPr>
          <w:p w14:paraId="0317B768" w14:textId="77777777" w:rsidR="00827B97"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Carried out by</w:t>
            </w:r>
          </w:p>
          <w:p w14:paraId="5B442D5F" w14:textId="5AB594BB"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(Shared Lives Worker)</w:t>
            </w:r>
          </w:p>
        </w:tc>
        <w:tc>
          <w:tcPr>
            <w:tcW w:w="3432" w:type="pct"/>
            <w:vAlign w:val="center"/>
          </w:tcPr>
          <w:p w14:paraId="618D848E" w14:textId="77777777" w:rsidR="00710C4E" w:rsidRPr="003F7BF7" w:rsidRDefault="00710C4E" w:rsidP="009E0440">
            <w:pPr>
              <w:pStyle w:val="Normaltext"/>
              <w:rPr>
                <w:rFonts w:ascii="Arial" w:hAnsi="Arial" w:cs="Arial"/>
                <w:sz w:val="22"/>
                <w:szCs w:val="22"/>
              </w:rPr>
            </w:pPr>
          </w:p>
        </w:tc>
      </w:tr>
      <w:tr w:rsidR="00710C4E" w:rsidRPr="003F7BF7" w14:paraId="08A7829B" w14:textId="77777777" w:rsidTr="00827B97">
        <w:trPr>
          <w:trHeight w:val="397"/>
        </w:trPr>
        <w:tc>
          <w:tcPr>
            <w:tcW w:w="1568" w:type="pct"/>
            <w:tcBorders>
              <w:bottom w:val="single" w:sz="4" w:space="0" w:color="auto"/>
            </w:tcBorders>
            <w:shd w:val="clear" w:color="auto" w:fill="3D5291"/>
            <w:vAlign w:val="center"/>
          </w:tcPr>
          <w:p w14:paraId="17137B9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Contact telephone number</w:t>
            </w:r>
          </w:p>
        </w:tc>
        <w:tc>
          <w:tcPr>
            <w:tcW w:w="3432" w:type="pct"/>
            <w:tcBorders>
              <w:bottom w:val="single" w:sz="4" w:space="0" w:color="auto"/>
            </w:tcBorders>
            <w:vAlign w:val="center"/>
          </w:tcPr>
          <w:p w14:paraId="617961BD" w14:textId="77777777" w:rsidR="00710C4E" w:rsidRPr="003F7BF7" w:rsidRDefault="00710C4E" w:rsidP="009E0440">
            <w:pPr>
              <w:pStyle w:val="Normaltext"/>
              <w:rPr>
                <w:rFonts w:ascii="Arial" w:hAnsi="Arial" w:cs="Arial"/>
                <w:sz w:val="22"/>
                <w:szCs w:val="22"/>
              </w:rPr>
            </w:pPr>
          </w:p>
        </w:tc>
      </w:tr>
      <w:tr w:rsidR="00710C4E" w:rsidRPr="003F7BF7" w14:paraId="113B3F08" w14:textId="77777777" w:rsidTr="00827B97">
        <w:trPr>
          <w:trHeight w:val="397"/>
        </w:trPr>
        <w:tc>
          <w:tcPr>
            <w:tcW w:w="1568" w:type="pct"/>
            <w:tcBorders>
              <w:bottom w:val="single" w:sz="4" w:space="0" w:color="auto"/>
            </w:tcBorders>
            <w:shd w:val="clear" w:color="auto" w:fill="3D5291"/>
            <w:vAlign w:val="center"/>
          </w:tcPr>
          <w:p w14:paraId="1D4A19DA"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Email address of SL Worker</w:t>
            </w:r>
          </w:p>
        </w:tc>
        <w:tc>
          <w:tcPr>
            <w:tcW w:w="3432" w:type="pct"/>
            <w:tcBorders>
              <w:bottom w:val="single" w:sz="4" w:space="0" w:color="auto"/>
            </w:tcBorders>
            <w:vAlign w:val="center"/>
          </w:tcPr>
          <w:p w14:paraId="3ECE73BF" w14:textId="77777777" w:rsidR="00710C4E" w:rsidRPr="003F7BF7" w:rsidRDefault="00710C4E" w:rsidP="009E0440">
            <w:pPr>
              <w:pStyle w:val="Normaltext"/>
              <w:rPr>
                <w:rFonts w:ascii="Arial" w:hAnsi="Arial" w:cs="Arial"/>
                <w:sz w:val="22"/>
                <w:szCs w:val="22"/>
              </w:rPr>
            </w:pPr>
          </w:p>
        </w:tc>
      </w:tr>
      <w:tr w:rsidR="00710C4E" w:rsidRPr="003F7BF7" w14:paraId="698BC97D" w14:textId="77777777" w:rsidTr="00827B97">
        <w:trPr>
          <w:trHeight w:val="123"/>
        </w:trPr>
        <w:tc>
          <w:tcPr>
            <w:tcW w:w="1568" w:type="pct"/>
            <w:tcBorders>
              <w:top w:val="single" w:sz="4" w:space="0" w:color="auto"/>
              <w:left w:val="nil"/>
              <w:bottom w:val="single" w:sz="4" w:space="0" w:color="auto"/>
              <w:right w:val="nil"/>
            </w:tcBorders>
            <w:vAlign w:val="center"/>
          </w:tcPr>
          <w:p w14:paraId="28EDC4D0" w14:textId="77777777" w:rsidR="00710C4E" w:rsidRDefault="00710C4E" w:rsidP="009E0440">
            <w:pPr>
              <w:pStyle w:val="Normaltext"/>
              <w:rPr>
                <w:rFonts w:ascii="Arial" w:hAnsi="Arial" w:cs="Arial"/>
                <w:b/>
                <w:sz w:val="22"/>
                <w:szCs w:val="22"/>
              </w:rPr>
            </w:pPr>
          </w:p>
        </w:tc>
        <w:tc>
          <w:tcPr>
            <w:tcW w:w="3432" w:type="pct"/>
            <w:tcBorders>
              <w:top w:val="single" w:sz="4" w:space="0" w:color="auto"/>
              <w:left w:val="nil"/>
              <w:bottom w:val="single" w:sz="4" w:space="0" w:color="auto"/>
              <w:right w:val="nil"/>
            </w:tcBorders>
            <w:vAlign w:val="center"/>
          </w:tcPr>
          <w:p w14:paraId="44A42E2A" w14:textId="77777777" w:rsidR="00710C4E" w:rsidRPr="003F7BF7" w:rsidRDefault="00710C4E" w:rsidP="009E0440">
            <w:pPr>
              <w:pStyle w:val="Normaltext"/>
              <w:rPr>
                <w:rFonts w:ascii="Arial" w:hAnsi="Arial" w:cs="Arial"/>
                <w:sz w:val="22"/>
                <w:szCs w:val="22"/>
              </w:rPr>
            </w:pPr>
          </w:p>
        </w:tc>
      </w:tr>
    </w:tbl>
    <w:p w14:paraId="6E2D1B7F" w14:textId="77777777" w:rsidR="00AB37DA" w:rsidRDefault="00AB37DA"/>
    <w:tbl>
      <w:tblPr>
        <w:tblStyle w:val="TableGrid"/>
        <w:tblW w:w="0" w:type="auto"/>
        <w:tblLook w:val="04A0" w:firstRow="1" w:lastRow="0" w:firstColumn="1" w:lastColumn="0" w:noHBand="0" w:noVBand="1"/>
      </w:tblPr>
      <w:tblGrid>
        <w:gridCol w:w="1884"/>
        <w:gridCol w:w="1683"/>
        <w:gridCol w:w="6407"/>
        <w:gridCol w:w="652"/>
      </w:tblGrid>
      <w:tr w:rsidR="00710C4E" w14:paraId="7AED23A5" w14:textId="77777777" w:rsidTr="00FC6C64">
        <w:tc>
          <w:tcPr>
            <w:tcW w:w="1714" w:type="dxa"/>
            <w:tcBorders>
              <w:bottom w:val="nil"/>
            </w:tcBorders>
            <w:shd w:val="clear" w:color="auto" w:fill="3D5291"/>
          </w:tcPr>
          <w:p w14:paraId="5849DC24" w14:textId="1501A928" w:rsidR="00710C4E" w:rsidRPr="00FC6C64" w:rsidRDefault="00710C4E">
            <w:pPr>
              <w:rPr>
                <w:color w:val="FFFFFF" w:themeColor="background1"/>
              </w:rPr>
            </w:pPr>
            <w:r w:rsidRPr="00FC6C64">
              <w:rPr>
                <w:color w:val="FFFFFF" w:themeColor="background1"/>
              </w:rPr>
              <w:t>Medication</w:t>
            </w:r>
          </w:p>
        </w:tc>
        <w:tc>
          <w:tcPr>
            <w:tcW w:w="1683" w:type="dxa"/>
            <w:shd w:val="clear" w:color="auto" w:fill="3D5291"/>
          </w:tcPr>
          <w:p w14:paraId="093633F2" w14:textId="1D218EA7" w:rsidR="00710C4E" w:rsidRPr="00FC6C64" w:rsidRDefault="00710C4E" w:rsidP="00710C4E">
            <w:pPr>
              <w:rPr>
                <w:color w:val="FFFFFF" w:themeColor="background1"/>
              </w:rPr>
            </w:pPr>
            <w:r w:rsidRPr="00FC6C64">
              <w:rPr>
                <w:color w:val="FFFFFF" w:themeColor="background1"/>
              </w:rPr>
              <w:t>(1) Low</w:t>
            </w:r>
          </w:p>
        </w:tc>
        <w:tc>
          <w:tcPr>
            <w:tcW w:w="6407" w:type="dxa"/>
          </w:tcPr>
          <w:p w14:paraId="248F2334" w14:textId="67CB9C40" w:rsidR="00710C4E" w:rsidRDefault="00710C4E">
            <w:r>
              <w:t>Self-managing</w:t>
            </w:r>
          </w:p>
        </w:tc>
        <w:tc>
          <w:tcPr>
            <w:tcW w:w="652" w:type="dxa"/>
          </w:tcPr>
          <w:p w14:paraId="2246385E" w14:textId="4DFA858E" w:rsidR="00710C4E" w:rsidRPr="00DE45D2" w:rsidRDefault="00710C4E"/>
        </w:tc>
      </w:tr>
      <w:tr w:rsidR="00710C4E" w14:paraId="09B4230D" w14:textId="77777777" w:rsidTr="00FC6C64">
        <w:tc>
          <w:tcPr>
            <w:tcW w:w="1714" w:type="dxa"/>
            <w:tcBorders>
              <w:top w:val="nil"/>
              <w:bottom w:val="nil"/>
            </w:tcBorders>
            <w:shd w:val="clear" w:color="auto" w:fill="3D5291"/>
          </w:tcPr>
          <w:p w14:paraId="767D654D" w14:textId="77777777" w:rsidR="00710C4E" w:rsidRPr="00FC6C64" w:rsidRDefault="00710C4E">
            <w:pPr>
              <w:rPr>
                <w:color w:val="FFFFFF" w:themeColor="background1"/>
              </w:rPr>
            </w:pPr>
          </w:p>
        </w:tc>
        <w:tc>
          <w:tcPr>
            <w:tcW w:w="1683" w:type="dxa"/>
            <w:shd w:val="clear" w:color="auto" w:fill="3D5291"/>
          </w:tcPr>
          <w:p w14:paraId="0DD88797" w14:textId="7999DF19" w:rsidR="00710C4E" w:rsidRPr="00FC6C64" w:rsidRDefault="00710C4E">
            <w:pPr>
              <w:rPr>
                <w:color w:val="FFFFFF" w:themeColor="background1"/>
              </w:rPr>
            </w:pPr>
            <w:r w:rsidRPr="00FC6C64">
              <w:rPr>
                <w:color w:val="FFFFFF" w:themeColor="background1"/>
              </w:rPr>
              <w:t>(2) Med</w:t>
            </w:r>
          </w:p>
        </w:tc>
        <w:tc>
          <w:tcPr>
            <w:tcW w:w="6407" w:type="dxa"/>
          </w:tcPr>
          <w:p w14:paraId="43A43E9F" w14:textId="484D4B91" w:rsidR="00710C4E" w:rsidRDefault="00710C4E">
            <w:r>
              <w:t>Some support required from the Carer</w:t>
            </w:r>
          </w:p>
        </w:tc>
        <w:tc>
          <w:tcPr>
            <w:tcW w:w="652" w:type="dxa"/>
          </w:tcPr>
          <w:p w14:paraId="0F033926" w14:textId="3097C2CA" w:rsidR="00710C4E" w:rsidRPr="00DE45D2" w:rsidRDefault="00710C4E"/>
        </w:tc>
      </w:tr>
      <w:tr w:rsidR="00710C4E" w14:paraId="377329A7" w14:textId="77777777" w:rsidTr="00FC6C64">
        <w:tc>
          <w:tcPr>
            <w:tcW w:w="1714" w:type="dxa"/>
            <w:tcBorders>
              <w:top w:val="nil"/>
              <w:bottom w:val="nil"/>
            </w:tcBorders>
            <w:shd w:val="clear" w:color="auto" w:fill="3D5291"/>
          </w:tcPr>
          <w:p w14:paraId="5EB15EB2" w14:textId="77777777" w:rsidR="00710C4E" w:rsidRPr="00FC6C64" w:rsidRDefault="00710C4E">
            <w:pPr>
              <w:rPr>
                <w:color w:val="FFFFFF" w:themeColor="background1"/>
              </w:rPr>
            </w:pPr>
          </w:p>
        </w:tc>
        <w:tc>
          <w:tcPr>
            <w:tcW w:w="1683" w:type="dxa"/>
            <w:shd w:val="clear" w:color="auto" w:fill="3D5291"/>
          </w:tcPr>
          <w:p w14:paraId="273CA6C3" w14:textId="3B6B5E64" w:rsidR="00710C4E" w:rsidRPr="00FC6C64" w:rsidRDefault="00710C4E">
            <w:pPr>
              <w:rPr>
                <w:color w:val="FFFFFF" w:themeColor="background1"/>
              </w:rPr>
            </w:pPr>
            <w:r w:rsidRPr="00FC6C64">
              <w:rPr>
                <w:color w:val="FFFFFF" w:themeColor="background1"/>
              </w:rPr>
              <w:t>(3) High</w:t>
            </w:r>
          </w:p>
        </w:tc>
        <w:tc>
          <w:tcPr>
            <w:tcW w:w="6407" w:type="dxa"/>
          </w:tcPr>
          <w:p w14:paraId="558ABC9D" w14:textId="382D463E" w:rsidR="00710C4E" w:rsidRDefault="00710C4E">
            <w:r>
              <w:t>Carer manages all medication</w:t>
            </w:r>
          </w:p>
        </w:tc>
        <w:tc>
          <w:tcPr>
            <w:tcW w:w="652" w:type="dxa"/>
          </w:tcPr>
          <w:p w14:paraId="4672A6BB" w14:textId="77777777" w:rsidR="00710C4E" w:rsidRPr="00DE45D2" w:rsidRDefault="00710C4E"/>
        </w:tc>
      </w:tr>
      <w:tr w:rsidR="00710C4E" w14:paraId="7BF9120C" w14:textId="77777777" w:rsidTr="00FC6C64">
        <w:tc>
          <w:tcPr>
            <w:tcW w:w="1714" w:type="dxa"/>
            <w:tcBorders>
              <w:top w:val="nil"/>
            </w:tcBorders>
            <w:shd w:val="clear" w:color="auto" w:fill="3D5291"/>
          </w:tcPr>
          <w:p w14:paraId="5811BDB7" w14:textId="77777777" w:rsidR="00710C4E" w:rsidRPr="00FC6C64" w:rsidRDefault="00710C4E">
            <w:pPr>
              <w:rPr>
                <w:color w:val="FFFFFF" w:themeColor="background1"/>
              </w:rPr>
            </w:pPr>
          </w:p>
        </w:tc>
        <w:tc>
          <w:tcPr>
            <w:tcW w:w="1683" w:type="dxa"/>
            <w:shd w:val="clear" w:color="auto" w:fill="3D5291"/>
          </w:tcPr>
          <w:p w14:paraId="25031F02" w14:textId="1C0A1245" w:rsidR="00710C4E" w:rsidRPr="00FC6C64" w:rsidRDefault="00710C4E">
            <w:pPr>
              <w:rPr>
                <w:color w:val="FFFFFF" w:themeColor="background1"/>
              </w:rPr>
            </w:pPr>
            <w:r w:rsidRPr="00FC6C64">
              <w:rPr>
                <w:color w:val="FFFFFF" w:themeColor="background1"/>
              </w:rPr>
              <w:t>(4) Complex/ Challenging</w:t>
            </w:r>
          </w:p>
        </w:tc>
        <w:tc>
          <w:tcPr>
            <w:tcW w:w="6407" w:type="dxa"/>
          </w:tcPr>
          <w:p w14:paraId="3BA7EB59" w14:textId="6DD5ED8C" w:rsidR="00710C4E" w:rsidRDefault="00710C4E">
            <w:r>
              <w:t>Specialist medical condition and/or medication</w:t>
            </w:r>
          </w:p>
        </w:tc>
        <w:tc>
          <w:tcPr>
            <w:tcW w:w="652" w:type="dxa"/>
          </w:tcPr>
          <w:p w14:paraId="33FC9551" w14:textId="77777777" w:rsidR="00710C4E" w:rsidRPr="00DE45D2" w:rsidRDefault="00710C4E"/>
        </w:tc>
      </w:tr>
      <w:tr w:rsidR="00710C4E" w14:paraId="1240A8F6" w14:textId="77777777" w:rsidTr="00827B97">
        <w:tc>
          <w:tcPr>
            <w:tcW w:w="10456" w:type="dxa"/>
            <w:gridSpan w:val="4"/>
            <w:shd w:val="clear" w:color="auto" w:fill="C6D7EF"/>
          </w:tcPr>
          <w:p w14:paraId="6A27C1BF" w14:textId="1EA0526C" w:rsidR="00710C4E" w:rsidRDefault="00710C4E">
            <w:r>
              <w:t>Evidence of Support Required</w:t>
            </w:r>
          </w:p>
        </w:tc>
      </w:tr>
      <w:tr w:rsidR="00710C4E" w14:paraId="1EE59599" w14:textId="77777777" w:rsidTr="00710C4E">
        <w:trPr>
          <w:trHeight w:val="1908"/>
        </w:trPr>
        <w:tc>
          <w:tcPr>
            <w:tcW w:w="10456" w:type="dxa"/>
            <w:gridSpan w:val="4"/>
          </w:tcPr>
          <w:p w14:paraId="7DA6E90F" w14:textId="77777777" w:rsidR="00710C4E" w:rsidRDefault="00545F1E">
            <w:pPr>
              <w:rPr>
                <w:i/>
                <w:iCs/>
                <w:sz w:val="20"/>
                <w:szCs w:val="20"/>
              </w:rPr>
            </w:pPr>
            <w:r w:rsidRPr="00545F1E">
              <w:rPr>
                <w:i/>
                <w:iCs/>
                <w:sz w:val="20"/>
                <w:szCs w:val="20"/>
              </w:rPr>
              <w:t>(Select level above by marking appropriate box and provide evidence here)</w:t>
            </w:r>
          </w:p>
          <w:p w14:paraId="40DAA480" w14:textId="64E6C067" w:rsidR="00545F1E" w:rsidRPr="00545F1E" w:rsidRDefault="00545F1E">
            <w:pPr>
              <w:rPr>
                <w:sz w:val="20"/>
                <w:szCs w:val="20"/>
              </w:rPr>
            </w:pPr>
          </w:p>
        </w:tc>
      </w:tr>
      <w:tr w:rsidR="00E64677" w14:paraId="51BDE322" w14:textId="77777777" w:rsidTr="00FC6C64">
        <w:tc>
          <w:tcPr>
            <w:tcW w:w="1714" w:type="dxa"/>
            <w:tcBorders>
              <w:bottom w:val="nil"/>
            </w:tcBorders>
            <w:shd w:val="clear" w:color="auto" w:fill="3D5291"/>
          </w:tcPr>
          <w:p w14:paraId="0F3BE186" w14:textId="1AC4FD25" w:rsidR="00710C4E" w:rsidRPr="00FC6C64" w:rsidRDefault="00E64677" w:rsidP="009E0440">
            <w:pPr>
              <w:rPr>
                <w:color w:val="FFFFFF" w:themeColor="background1"/>
              </w:rPr>
            </w:pPr>
            <w:r w:rsidRPr="00FC6C64">
              <w:rPr>
                <w:color w:val="FFFFFF" w:themeColor="background1"/>
              </w:rPr>
              <w:t xml:space="preserve">Night </w:t>
            </w:r>
            <w:r w:rsidR="005B4984" w:rsidRPr="00FC6C64">
              <w:rPr>
                <w:color w:val="FFFFFF" w:themeColor="background1"/>
              </w:rPr>
              <w:t>- t</w:t>
            </w:r>
            <w:r w:rsidRPr="00FC6C64">
              <w:rPr>
                <w:color w:val="FFFFFF" w:themeColor="background1"/>
              </w:rPr>
              <w:t>ime</w:t>
            </w:r>
          </w:p>
        </w:tc>
        <w:tc>
          <w:tcPr>
            <w:tcW w:w="1683" w:type="dxa"/>
            <w:shd w:val="clear" w:color="auto" w:fill="3D5291"/>
          </w:tcPr>
          <w:p w14:paraId="07477E6A" w14:textId="77777777" w:rsidR="00710C4E" w:rsidRPr="00FC6C64" w:rsidRDefault="00710C4E" w:rsidP="009E0440">
            <w:pPr>
              <w:rPr>
                <w:color w:val="FFFFFF" w:themeColor="background1"/>
              </w:rPr>
            </w:pPr>
            <w:r w:rsidRPr="00FC6C64">
              <w:rPr>
                <w:color w:val="FFFFFF" w:themeColor="background1"/>
              </w:rPr>
              <w:t>(1) Low</w:t>
            </w:r>
          </w:p>
        </w:tc>
        <w:tc>
          <w:tcPr>
            <w:tcW w:w="6407" w:type="dxa"/>
          </w:tcPr>
          <w:p w14:paraId="5CC96CD7" w14:textId="70F3D6AE" w:rsidR="00710C4E" w:rsidRDefault="0007377C" w:rsidP="009E0440">
            <w:r>
              <w:t>Rarely e.g. at times of ill health</w:t>
            </w:r>
          </w:p>
        </w:tc>
        <w:tc>
          <w:tcPr>
            <w:tcW w:w="652" w:type="dxa"/>
          </w:tcPr>
          <w:p w14:paraId="3661671F" w14:textId="2A519C50" w:rsidR="00710C4E" w:rsidRDefault="00710C4E" w:rsidP="009E0440"/>
        </w:tc>
      </w:tr>
      <w:tr w:rsidR="00E64677" w14:paraId="6C9E78C6" w14:textId="77777777" w:rsidTr="00FC6C64">
        <w:tc>
          <w:tcPr>
            <w:tcW w:w="1714" w:type="dxa"/>
            <w:tcBorders>
              <w:top w:val="nil"/>
              <w:bottom w:val="nil"/>
            </w:tcBorders>
            <w:shd w:val="clear" w:color="auto" w:fill="3D5291"/>
          </w:tcPr>
          <w:p w14:paraId="7CBF6524" w14:textId="77777777" w:rsidR="00710C4E" w:rsidRPr="00FC6C64" w:rsidRDefault="00710C4E" w:rsidP="009E0440">
            <w:pPr>
              <w:rPr>
                <w:color w:val="FFFFFF" w:themeColor="background1"/>
              </w:rPr>
            </w:pPr>
          </w:p>
        </w:tc>
        <w:tc>
          <w:tcPr>
            <w:tcW w:w="1683" w:type="dxa"/>
            <w:shd w:val="clear" w:color="auto" w:fill="3D5291"/>
          </w:tcPr>
          <w:p w14:paraId="55981575" w14:textId="77777777" w:rsidR="00710C4E" w:rsidRPr="00FC6C64" w:rsidRDefault="00710C4E" w:rsidP="009E0440">
            <w:pPr>
              <w:rPr>
                <w:color w:val="FFFFFF" w:themeColor="background1"/>
              </w:rPr>
            </w:pPr>
            <w:r w:rsidRPr="00FC6C64">
              <w:rPr>
                <w:color w:val="FFFFFF" w:themeColor="background1"/>
              </w:rPr>
              <w:t>(2) Med</w:t>
            </w:r>
          </w:p>
        </w:tc>
        <w:tc>
          <w:tcPr>
            <w:tcW w:w="6407" w:type="dxa"/>
          </w:tcPr>
          <w:p w14:paraId="467BFB40" w14:textId="2FF63D40" w:rsidR="00710C4E" w:rsidRDefault="0007377C" w:rsidP="009E0440">
            <w:r>
              <w:t>Regular e.g. once a week</w:t>
            </w:r>
          </w:p>
        </w:tc>
        <w:tc>
          <w:tcPr>
            <w:tcW w:w="652" w:type="dxa"/>
          </w:tcPr>
          <w:p w14:paraId="1D62A69C" w14:textId="77777777" w:rsidR="00710C4E" w:rsidRDefault="00710C4E" w:rsidP="009E0440"/>
        </w:tc>
      </w:tr>
      <w:tr w:rsidR="00E64677" w14:paraId="0087A7EF" w14:textId="77777777" w:rsidTr="00FC6C64">
        <w:tc>
          <w:tcPr>
            <w:tcW w:w="1714" w:type="dxa"/>
            <w:tcBorders>
              <w:top w:val="nil"/>
              <w:bottom w:val="nil"/>
            </w:tcBorders>
            <w:shd w:val="clear" w:color="auto" w:fill="3D5291"/>
          </w:tcPr>
          <w:p w14:paraId="168C366C" w14:textId="77777777" w:rsidR="00710C4E" w:rsidRPr="00FC6C64" w:rsidRDefault="00710C4E" w:rsidP="009E0440">
            <w:pPr>
              <w:rPr>
                <w:color w:val="FFFFFF" w:themeColor="background1"/>
              </w:rPr>
            </w:pPr>
          </w:p>
        </w:tc>
        <w:tc>
          <w:tcPr>
            <w:tcW w:w="1683" w:type="dxa"/>
            <w:shd w:val="clear" w:color="auto" w:fill="3D5291"/>
          </w:tcPr>
          <w:p w14:paraId="1C1095B1" w14:textId="77777777" w:rsidR="00710C4E" w:rsidRPr="00FC6C64" w:rsidRDefault="00710C4E" w:rsidP="009E0440">
            <w:pPr>
              <w:rPr>
                <w:color w:val="FFFFFF" w:themeColor="background1"/>
              </w:rPr>
            </w:pPr>
            <w:r w:rsidRPr="00FC6C64">
              <w:rPr>
                <w:color w:val="FFFFFF" w:themeColor="background1"/>
              </w:rPr>
              <w:t>(3) High</w:t>
            </w:r>
          </w:p>
        </w:tc>
        <w:tc>
          <w:tcPr>
            <w:tcW w:w="6407" w:type="dxa"/>
          </w:tcPr>
          <w:p w14:paraId="434B7394" w14:textId="06C61908" w:rsidR="00710C4E" w:rsidRDefault="0007377C" w:rsidP="009E0440">
            <w:r>
              <w:t>Frequent e.g. three to four nights a week</w:t>
            </w:r>
          </w:p>
        </w:tc>
        <w:tc>
          <w:tcPr>
            <w:tcW w:w="652" w:type="dxa"/>
          </w:tcPr>
          <w:p w14:paraId="409DCB29" w14:textId="77777777" w:rsidR="00710C4E" w:rsidRDefault="00710C4E" w:rsidP="009E0440"/>
        </w:tc>
      </w:tr>
      <w:tr w:rsidR="00E64677" w14:paraId="46425170" w14:textId="77777777" w:rsidTr="00FC6C64">
        <w:tc>
          <w:tcPr>
            <w:tcW w:w="1714" w:type="dxa"/>
            <w:tcBorders>
              <w:top w:val="nil"/>
              <w:bottom w:val="nil"/>
            </w:tcBorders>
            <w:shd w:val="clear" w:color="auto" w:fill="3D5291"/>
          </w:tcPr>
          <w:p w14:paraId="6F422C9A" w14:textId="77777777" w:rsidR="00710C4E" w:rsidRPr="00FC6C64" w:rsidRDefault="00710C4E" w:rsidP="009E0440">
            <w:pPr>
              <w:rPr>
                <w:color w:val="FFFFFF" w:themeColor="background1"/>
              </w:rPr>
            </w:pPr>
          </w:p>
        </w:tc>
        <w:tc>
          <w:tcPr>
            <w:tcW w:w="1683" w:type="dxa"/>
            <w:shd w:val="clear" w:color="auto" w:fill="3D5291"/>
          </w:tcPr>
          <w:p w14:paraId="58B5F34D" w14:textId="77777777" w:rsidR="00710C4E" w:rsidRPr="00FC6C64" w:rsidRDefault="00710C4E" w:rsidP="009E0440">
            <w:pPr>
              <w:rPr>
                <w:color w:val="FFFFFF" w:themeColor="background1"/>
              </w:rPr>
            </w:pPr>
            <w:r w:rsidRPr="00FC6C64">
              <w:rPr>
                <w:color w:val="FFFFFF" w:themeColor="background1"/>
              </w:rPr>
              <w:t>(4) Complex/ Challenging</w:t>
            </w:r>
          </w:p>
        </w:tc>
        <w:tc>
          <w:tcPr>
            <w:tcW w:w="6407" w:type="dxa"/>
          </w:tcPr>
          <w:p w14:paraId="5743B0CE" w14:textId="609694F9" w:rsidR="00710C4E" w:rsidRDefault="0007377C" w:rsidP="009E0440">
            <w:r>
              <w:t>Most nights and more than once a night</w:t>
            </w:r>
          </w:p>
        </w:tc>
        <w:tc>
          <w:tcPr>
            <w:tcW w:w="652" w:type="dxa"/>
          </w:tcPr>
          <w:p w14:paraId="5AE2B4E3" w14:textId="77777777" w:rsidR="00710C4E" w:rsidRDefault="00710C4E" w:rsidP="009E0440"/>
        </w:tc>
      </w:tr>
      <w:tr w:rsidR="0007377C" w14:paraId="7F62B413" w14:textId="77777777" w:rsidTr="00827B97">
        <w:tc>
          <w:tcPr>
            <w:tcW w:w="10456" w:type="dxa"/>
            <w:gridSpan w:val="4"/>
            <w:shd w:val="clear" w:color="auto" w:fill="C6D7EF"/>
          </w:tcPr>
          <w:p w14:paraId="20C6A2DD" w14:textId="468663D7" w:rsidR="0007377C" w:rsidRDefault="0007377C" w:rsidP="009E0440">
            <w:r w:rsidRPr="00827B97">
              <w:rPr>
                <w:shd w:val="clear" w:color="auto" w:fill="C6D7EF"/>
              </w:rPr>
              <w:t>Evidence</w:t>
            </w:r>
            <w:r>
              <w:t xml:space="preserve"> of Support Required</w:t>
            </w:r>
          </w:p>
        </w:tc>
      </w:tr>
      <w:tr w:rsidR="0007377C" w14:paraId="35D9C17C" w14:textId="77777777" w:rsidTr="00E64677">
        <w:trPr>
          <w:trHeight w:val="1985"/>
        </w:trPr>
        <w:tc>
          <w:tcPr>
            <w:tcW w:w="10456" w:type="dxa"/>
            <w:gridSpan w:val="4"/>
          </w:tcPr>
          <w:p w14:paraId="211821EA" w14:textId="77777777" w:rsidR="0007377C" w:rsidRPr="00DE45D2" w:rsidRDefault="0007377C" w:rsidP="009E0440">
            <w:pPr>
              <w:rPr>
                <w:sz w:val="20"/>
                <w:szCs w:val="20"/>
              </w:rPr>
            </w:pPr>
          </w:p>
        </w:tc>
      </w:tr>
      <w:tr w:rsidR="002740BF" w14:paraId="27BA37F3" w14:textId="77777777" w:rsidTr="00FC6C64">
        <w:tc>
          <w:tcPr>
            <w:tcW w:w="1714" w:type="dxa"/>
            <w:tcBorders>
              <w:bottom w:val="nil"/>
            </w:tcBorders>
            <w:shd w:val="clear" w:color="auto" w:fill="3D5291"/>
          </w:tcPr>
          <w:p w14:paraId="64BEA66D" w14:textId="5178877F" w:rsidR="005B4984" w:rsidRPr="00FC6C64" w:rsidRDefault="005B4984" w:rsidP="009E0440">
            <w:pPr>
              <w:rPr>
                <w:color w:val="FFFFFF" w:themeColor="background1"/>
              </w:rPr>
            </w:pPr>
            <w:r w:rsidRPr="00FC6C64">
              <w:rPr>
                <w:color w:val="FFFFFF" w:themeColor="background1"/>
              </w:rPr>
              <w:t>Physical</w:t>
            </w:r>
          </w:p>
        </w:tc>
        <w:tc>
          <w:tcPr>
            <w:tcW w:w="1683" w:type="dxa"/>
            <w:shd w:val="clear" w:color="auto" w:fill="3D5291"/>
          </w:tcPr>
          <w:p w14:paraId="01039A23"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023CF1D5" w14:textId="20B3DAF0" w:rsidR="002740BF" w:rsidRDefault="005B4984" w:rsidP="009E0440">
            <w:r>
              <w:t>Prompting</w:t>
            </w:r>
          </w:p>
        </w:tc>
        <w:tc>
          <w:tcPr>
            <w:tcW w:w="652" w:type="dxa"/>
          </w:tcPr>
          <w:p w14:paraId="771625EF" w14:textId="77777777" w:rsidR="002740BF" w:rsidRDefault="002740BF" w:rsidP="009E0440"/>
        </w:tc>
      </w:tr>
      <w:tr w:rsidR="002740BF" w14:paraId="1BC117D8" w14:textId="77777777" w:rsidTr="00FC6C64">
        <w:tc>
          <w:tcPr>
            <w:tcW w:w="1714" w:type="dxa"/>
            <w:tcBorders>
              <w:top w:val="nil"/>
              <w:bottom w:val="nil"/>
            </w:tcBorders>
            <w:shd w:val="clear" w:color="auto" w:fill="3D5291"/>
          </w:tcPr>
          <w:p w14:paraId="2E0122A5" w14:textId="444A150B" w:rsidR="002740BF" w:rsidRPr="00FC6C64" w:rsidRDefault="005B4984" w:rsidP="009E0440">
            <w:pPr>
              <w:rPr>
                <w:color w:val="FFFFFF" w:themeColor="background1"/>
              </w:rPr>
            </w:pPr>
            <w:r w:rsidRPr="00FC6C64">
              <w:rPr>
                <w:color w:val="FFFFFF" w:themeColor="background1"/>
              </w:rPr>
              <w:t>Wellbeing</w:t>
            </w:r>
          </w:p>
        </w:tc>
        <w:tc>
          <w:tcPr>
            <w:tcW w:w="1683" w:type="dxa"/>
            <w:shd w:val="clear" w:color="auto" w:fill="3D5291"/>
          </w:tcPr>
          <w:p w14:paraId="7C9AE4B6"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5D4512FA" w14:textId="0454AD58" w:rsidR="002740BF" w:rsidRDefault="005B4984" w:rsidP="009E0440">
            <w:r>
              <w:t xml:space="preserve">Regular </w:t>
            </w:r>
            <w:r w:rsidR="002740BF">
              <w:t xml:space="preserve">support </w:t>
            </w:r>
            <w:r>
              <w:t>&amp; supervision e.g. daily</w:t>
            </w:r>
          </w:p>
        </w:tc>
        <w:tc>
          <w:tcPr>
            <w:tcW w:w="652" w:type="dxa"/>
          </w:tcPr>
          <w:p w14:paraId="3DF5DA36" w14:textId="77777777" w:rsidR="002740BF" w:rsidRDefault="002740BF" w:rsidP="009E0440"/>
        </w:tc>
      </w:tr>
      <w:tr w:rsidR="002740BF" w14:paraId="5DCF31D2" w14:textId="77777777" w:rsidTr="00FC6C64">
        <w:tc>
          <w:tcPr>
            <w:tcW w:w="1714" w:type="dxa"/>
            <w:tcBorders>
              <w:top w:val="nil"/>
              <w:bottom w:val="nil"/>
            </w:tcBorders>
            <w:shd w:val="clear" w:color="auto" w:fill="3D5291"/>
          </w:tcPr>
          <w:p w14:paraId="59BC8538" w14:textId="77777777" w:rsidR="002740BF" w:rsidRPr="00FC6C64" w:rsidRDefault="002740BF" w:rsidP="009E0440">
            <w:pPr>
              <w:rPr>
                <w:color w:val="FFFFFF" w:themeColor="background1"/>
              </w:rPr>
            </w:pPr>
          </w:p>
        </w:tc>
        <w:tc>
          <w:tcPr>
            <w:tcW w:w="1683" w:type="dxa"/>
            <w:shd w:val="clear" w:color="auto" w:fill="3D5291"/>
          </w:tcPr>
          <w:p w14:paraId="304FA7B0"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7AE0C574" w14:textId="75791C73" w:rsidR="002740BF" w:rsidRDefault="005B4984" w:rsidP="009E0440">
            <w:r>
              <w:t>Frequent support &amp; supervision e.g. several times per day</w:t>
            </w:r>
          </w:p>
        </w:tc>
        <w:tc>
          <w:tcPr>
            <w:tcW w:w="652" w:type="dxa"/>
          </w:tcPr>
          <w:p w14:paraId="1C03EE07" w14:textId="77777777" w:rsidR="002740BF" w:rsidRDefault="002740BF" w:rsidP="009E0440"/>
        </w:tc>
      </w:tr>
      <w:tr w:rsidR="002740BF" w14:paraId="762A6AC3" w14:textId="77777777" w:rsidTr="00FC6C64">
        <w:tc>
          <w:tcPr>
            <w:tcW w:w="1714" w:type="dxa"/>
            <w:tcBorders>
              <w:top w:val="nil"/>
            </w:tcBorders>
            <w:shd w:val="clear" w:color="auto" w:fill="3D5291"/>
          </w:tcPr>
          <w:p w14:paraId="70B736BA" w14:textId="77777777" w:rsidR="002740BF" w:rsidRPr="00FC6C64" w:rsidRDefault="002740BF" w:rsidP="009E0440">
            <w:pPr>
              <w:rPr>
                <w:color w:val="FFFFFF" w:themeColor="background1"/>
              </w:rPr>
            </w:pPr>
          </w:p>
        </w:tc>
        <w:tc>
          <w:tcPr>
            <w:tcW w:w="1683" w:type="dxa"/>
            <w:shd w:val="clear" w:color="auto" w:fill="3D5291"/>
          </w:tcPr>
          <w:p w14:paraId="3FBB7DEC"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16DAA66C" w14:textId="77777777" w:rsidR="002740BF" w:rsidRDefault="002740BF" w:rsidP="009E0440">
            <w:r>
              <w:t>Specialist medical condition and/or medication</w:t>
            </w:r>
          </w:p>
        </w:tc>
        <w:tc>
          <w:tcPr>
            <w:tcW w:w="652" w:type="dxa"/>
          </w:tcPr>
          <w:p w14:paraId="5D2F2EFC" w14:textId="77777777" w:rsidR="002740BF" w:rsidRDefault="002740BF" w:rsidP="009E0440"/>
        </w:tc>
      </w:tr>
      <w:tr w:rsidR="002740BF" w14:paraId="684E2AA4" w14:textId="77777777" w:rsidTr="00827B97">
        <w:tc>
          <w:tcPr>
            <w:tcW w:w="10456" w:type="dxa"/>
            <w:gridSpan w:val="4"/>
            <w:shd w:val="clear" w:color="auto" w:fill="C6D7EF"/>
          </w:tcPr>
          <w:p w14:paraId="544EA649" w14:textId="77777777" w:rsidR="002740BF" w:rsidRDefault="002740BF" w:rsidP="009E0440">
            <w:r>
              <w:t>Evidence of Support Required</w:t>
            </w:r>
          </w:p>
        </w:tc>
      </w:tr>
      <w:tr w:rsidR="002740BF" w14:paraId="76E2866D" w14:textId="77777777" w:rsidTr="009E0440">
        <w:trPr>
          <w:trHeight w:val="1908"/>
        </w:trPr>
        <w:tc>
          <w:tcPr>
            <w:tcW w:w="10456" w:type="dxa"/>
            <w:gridSpan w:val="4"/>
          </w:tcPr>
          <w:p w14:paraId="19C6B38A" w14:textId="77777777" w:rsidR="002740BF" w:rsidRPr="00DE45D2" w:rsidRDefault="002740BF" w:rsidP="009E0440">
            <w:pPr>
              <w:rPr>
                <w:sz w:val="20"/>
                <w:szCs w:val="20"/>
              </w:rPr>
            </w:pPr>
          </w:p>
        </w:tc>
      </w:tr>
      <w:tr w:rsidR="002740BF" w14:paraId="6513CC14" w14:textId="77777777" w:rsidTr="00FC6C64">
        <w:tc>
          <w:tcPr>
            <w:tcW w:w="1714" w:type="dxa"/>
            <w:tcBorders>
              <w:bottom w:val="nil"/>
            </w:tcBorders>
            <w:shd w:val="clear" w:color="auto" w:fill="3D5291"/>
          </w:tcPr>
          <w:p w14:paraId="6B4C06DF" w14:textId="6152D9BF" w:rsidR="002740BF" w:rsidRPr="00FC6C64" w:rsidRDefault="005B4984" w:rsidP="009E0440">
            <w:pPr>
              <w:rPr>
                <w:color w:val="FFFFFF" w:themeColor="background1"/>
              </w:rPr>
            </w:pPr>
            <w:r w:rsidRPr="00FC6C64">
              <w:rPr>
                <w:color w:val="FFFFFF" w:themeColor="background1"/>
              </w:rPr>
              <w:t>Emotional</w:t>
            </w:r>
          </w:p>
        </w:tc>
        <w:tc>
          <w:tcPr>
            <w:tcW w:w="1683" w:type="dxa"/>
            <w:shd w:val="clear" w:color="auto" w:fill="3D5291"/>
          </w:tcPr>
          <w:p w14:paraId="5EB07BD7"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338BD76D" w14:textId="0E280E6B" w:rsidR="002740BF" w:rsidRDefault="005B4984" w:rsidP="009E0440">
            <w:r>
              <w:t>Low level</w:t>
            </w:r>
          </w:p>
        </w:tc>
        <w:tc>
          <w:tcPr>
            <w:tcW w:w="652" w:type="dxa"/>
          </w:tcPr>
          <w:p w14:paraId="16D42ECA" w14:textId="77777777" w:rsidR="002740BF" w:rsidRDefault="002740BF" w:rsidP="009E0440"/>
        </w:tc>
      </w:tr>
      <w:tr w:rsidR="002740BF" w14:paraId="665613ED" w14:textId="77777777" w:rsidTr="00FC6C64">
        <w:tc>
          <w:tcPr>
            <w:tcW w:w="1714" w:type="dxa"/>
            <w:tcBorders>
              <w:top w:val="nil"/>
              <w:bottom w:val="nil"/>
            </w:tcBorders>
            <w:shd w:val="clear" w:color="auto" w:fill="3D5291"/>
          </w:tcPr>
          <w:p w14:paraId="43890D28" w14:textId="77777777" w:rsidR="002740BF" w:rsidRPr="00FC6C64" w:rsidRDefault="002740BF" w:rsidP="009E0440">
            <w:pPr>
              <w:rPr>
                <w:color w:val="FFFFFF" w:themeColor="background1"/>
              </w:rPr>
            </w:pPr>
          </w:p>
        </w:tc>
        <w:tc>
          <w:tcPr>
            <w:tcW w:w="1683" w:type="dxa"/>
            <w:shd w:val="clear" w:color="auto" w:fill="3D5291"/>
          </w:tcPr>
          <w:p w14:paraId="7BCA94F7"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25C1B4FA" w14:textId="7E986E9E" w:rsidR="002740BF" w:rsidRDefault="002740BF" w:rsidP="009E0440">
            <w:r>
              <w:t xml:space="preserve">Regular e.g. </w:t>
            </w:r>
            <w:r w:rsidR="005B4984">
              <w:t>daily</w:t>
            </w:r>
          </w:p>
        </w:tc>
        <w:tc>
          <w:tcPr>
            <w:tcW w:w="652" w:type="dxa"/>
          </w:tcPr>
          <w:p w14:paraId="1348AE5E" w14:textId="77777777" w:rsidR="002740BF" w:rsidRDefault="002740BF" w:rsidP="009E0440"/>
        </w:tc>
      </w:tr>
      <w:tr w:rsidR="002740BF" w14:paraId="45B3EFC6" w14:textId="77777777" w:rsidTr="00FC6C64">
        <w:tc>
          <w:tcPr>
            <w:tcW w:w="1714" w:type="dxa"/>
            <w:tcBorders>
              <w:top w:val="nil"/>
              <w:bottom w:val="nil"/>
            </w:tcBorders>
            <w:shd w:val="clear" w:color="auto" w:fill="3D5291"/>
          </w:tcPr>
          <w:p w14:paraId="0F476BC1" w14:textId="77777777" w:rsidR="002740BF" w:rsidRPr="00FC6C64" w:rsidRDefault="002740BF" w:rsidP="009E0440">
            <w:pPr>
              <w:rPr>
                <w:color w:val="FFFFFF" w:themeColor="background1"/>
              </w:rPr>
            </w:pPr>
          </w:p>
        </w:tc>
        <w:tc>
          <w:tcPr>
            <w:tcW w:w="1683" w:type="dxa"/>
            <w:shd w:val="clear" w:color="auto" w:fill="3D5291"/>
          </w:tcPr>
          <w:p w14:paraId="41FD79DE"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343920AD" w14:textId="31AFE87A" w:rsidR="002740BF" w:rsidRDefault="002740BF" w:rsidP="009E0440">
            <w:r>
              <w:t>Frequent e.g.</w:t>
            </w:r>
            <w:r w:rsidR="005B4984">
              <w:t xml:space="preserve"> several times per day</w:t>
            </w:r>
          </w:p>
        </w:tc>
        <w:tc>
          <w:tcPr>
            <w:tcW w:w="652" w:type="dxa"/>
          </w:tcPr>
          <w:p w14:paraId="0EA75D53" w14:textId="77777777" w:rsidR="002740BF" w:rsidRDefault="002740BF" w:rsidP="009E0440"/>
        </w:tc>
      </w:tr>
      <w:tr w:rsidR="002740BF" w14:paraId="1DE93C21" w14:textId="77777777" w:rsidTr="00FC6C64">
        <w:tc>
          <w:tcPr>
            <w:tcW w:w="1714" w:type="dxa"/>
            <w:tcBorders>
              <w:top w:val="nil"/>
              <w:bottom w:val="nil"/>
            </w:tcBorders>
            <w:shd w:val="clear" w:color="auto" w:fill="3D5291"/>
          </w:tcPr>
          <w:p w14:paraId="230268BB" w14:textId="77777777" w:rsidR="002740BF" w:rsidRPr="00FC6C64" w:rsidRDefault="002740BF" w:rsidP="009E0440">
            <w:pPr>
              <w:rPr>
                <w:color w:val="FFFFFF" w:themeColor="background1"/>
              </w:rPr>
            </w:pPr>
          </w:p>
        </w:tc>
        <w:tc>
          <w:tcPr>
            <w:tcW w:w="1683" w:type="dxa"/>
            <w:shd w:val="clear" w:color="auto" w:fill="3D5291"/>
          </w:tcPr>
          <w:p w14:paraId="2E7893B1"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62C6CB42" w14:textId="26CB347A" w:rsidR="002740BF" w:rsidRDefault="005B4984" w:rsidP="009E0440">
            <w:r>
              <w:t>Specialist &amp; skilled</w:t>
            </w:r>
          </w:p>
        </w:tc>
        <w:tc>
          <w:tcPr>
            <w:tcW w:w="652" w:type="dxa"/>
          </w:tcPr>
          <w:p w14:paraId="7F709AA2" w14:textId="77777777" w:rsidR="002740BF" w:rsidRDefault="002740BF" w:rsidP="009E0440"/>
        </w:tc>
      </w:tr>
      <w:tr w:rsidR="002740BF" w14:paraId="01CAA463" w14:textId="77777777" w:rsidTr="00827B97">
        <w:tc>
          <w:tcPr>
            <w:tcW w:w="10456" w:type="dxa"/>
            <w:gridSpan w:val="4"/>
            <w:shd w:val="clear" w:color="auto" w:fill="C6D7EF"/>
          </w:tcPr>
          <w:p w14:paraId="17B47A75" w14:textId="77777777" w:rsidR="002740BF" w:rsidRDefault="002740BF" w:rsidP="009E0440">
            <w:r w:rsidRPr="00827B97">
              <w:rPr>
                <w:shd w:val="clear" w:color="auto" w:fill="C6D7EF"/>
              </w:rPr>
              <w:t>Evidence</w:t>
            </w:r>
            <w:r>
              <w:t xml:space="preserve"> of Support Required</w:t>
            </w:r>
          </w:p>
        </w:tc>
      </w:tr>
      <w:tr w:rsidR="002740BF" w14:paraId="6A330342" w14:textId="77777777" w:rsidTr="009E0440">
        <w:trPr>
          <w:trHeight w:val="1985"/>
        </w:trPr>
        <w:tc>
          <w:tcPr>
            <w:tcW w:w="10456" w:type="dxa"/>
            <w:gridSpan w:val="4"/>
          </w:tcPr>
          <w:p w14:paraId="56112130" w14:textId="77777777" w:rsidR="002740BF" w:rsidRPr="00DE45D2" w:rsidRDefault="002740BF" w:rsidP="009E0440">
            <w:pPr>
              <w:rPr>
                <w:sz w:val="20"/>
                <w:szCs w:val="20"/>
              </w:rPr>
            </w:pPr>
          </w:p>
        </w:tc>
      </w:tr>
      <w:tr w:rsidR="002740BF" w14:paraId="36BE65A0" w14:textId="77777777" w:rsidTr="00FC6C64">
        <w:tc>
          <w:tcPr>
            <w:tcW w:w="1714" w:type="dxa"/>
            <w:tcBorders>
              <w:bottom w:val="nil"/>
            </w:tcBorders>
            <w:shd w:val="clear" w:color="auto" w:fill="3D5291"/>
          </w:tcPr>
          <w:p w14:paraId="238FF9D3" w14:textId="580340B3" w:rsidR="002740BF" w:rsidRPr="00FC6C64" w:rsidRDefault="005B4984" w:rsidP="009E0440">
            <w:pPr>
              <w:rPr>
                <w:color w:val="FFFFFF" w:themeColor="background1"/>
              </w:rPr>
            </w:pPr>
            <w:r w:rsidRPr="00FC6C64">
              <w:rPr>
                <w:color w:val="FFFFFF" w:themeColor="background1"/>
              </w:rPr>
              <w:t>Psychological</w:t>
            </w:r>
          </w:p>
        </w:tc>
        <w:tc>
          <w:tcPr>
            <w:tcW w:w="1683" w:type="dxa"/>
            <w:shd w:val="clear" w:color="auto" w:fill="3D5291"/>
          </w:tcPr>
          <w:p w14:paraId="656FC687"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0C200FB3" w14:textId="4E5CC4AF" w:rsidR="002740BF" w:rsidRDefault="005B4984" w:rsidP="009E0440">
            <w:r>
              <w:t>Low level with mild conditions</w:t>
            </w:r>
          </w:p>
        </w:tc>
        <w:tc>
          <w:tcPr>
            <w:tcW w:w="652" w:type="dxa"/>
          </w:tcPr>
          <w:p w14:paraId="4506F3A9" w14:textId="77777777" w:rsidR="002740BF" w:rsidRDefault="002740BF" w:rsidP="009E0440"/>
        </w:tc>
      </w:tr>
      <w:tr w:rsidR="002740BF" w14:paraId="7FECA9CB" w14:textId="77777777" w:rsidTr="00FC6C64">
        <w:tc>
          <w:tcPr>
            <w:tcW w:w="1714" w:type="dxa"/>
            <w:tcBorders>
              <w:top w:val="nil"/>
              <w:bottom w:val="nil"/>
            </w:tcBorders>
            <w:shd w:val="clear" w:color="auto" w:fill="3D5291"/>
          </w:tcPr>
          <w:p w14:paraId="414D6CB0" w14:textId="5AC5C8B3" w:rsidR="002740BF" w:rsidRPr="00FC6C64" w:rsidRDefault="005B4984" w:rsidP="009E0440">
            <w:pPr>
              <w:rPr>
                <w:color w:val="FFFFFF" w:themeColor="background1"/>
              </w:rPr>
            </w:pPr>
            <w:r w:rsidRPr="00FC6C64">
              <w:rPr>
                <w:color w:val="FFFFFF" w:themeColor="background1"/>
              </w:rPr>
              <w:t>and/or</w:t>
            </w:r>
          </w:p>
        </w:tc>
        <w:tc>
          <w:tcPr>
            <w:tcW w:w="1683" w:type="dxa"/>
            <w:shd w:val="clear" w:color="auto" w:fill="3D5291"/>
          </w:tcPr>
          <w:p w14:paraId="524F734E"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4D07493B" w14:textId="0790B9E6" w:rsidR="002740BF" w:rsidRDefault="005B4984" w:rsidP="009E0440">
            <w:r>
              <w:t>Regular support</w:t>
            </w:r>
          </w:p>
        </w:tc>
        <w:tc>
          <w:tcPr>
            <w:tcW w:w="652" w:type="dxa"/>
          </w:tcPr>
          <w:p w14:paraId="2B914ABB" w14:textId="77777777" w:rsidR="002740BF" w:rsidRDefault="002740BF" w:rsidP="009E0440"/>
        </w:tc>
      </w:tr>
      <w:tr w:rsidR="002740BF" w14:paraId="2B31BFA8" w14:textId="77777777" w:rsidTr="00FC6C64">
        <w:tc>
          <w:tcPr>
            <w:tcW w:w="1714" w:type="dxa"/>
            <w:tcBorders>
              <w:top w:val="nil"/>
              <w:bottom w:val="nil"/>
            </w:tcBorders>
            <w:shd w:val="clear" w:color="auto" w:fill="3D5291"/>
          </w:tcPr>
          <w:p w14:paraId="353AC3FD" w14:textId="11F6DB63" w:rsidR="002740BF" w:rsidRPr="00FC6C64" w:rsidRDefault="005B4984" w:rsidP="009E0440">
            <w:pPr>
              <w:rPr>
                <w:color w:val="FFFFFF" w:themeColor="background1"/>
              </w:rPr>
            </w:pPr>
            <w:r w:rsidRPr="00FC6C64">
              <w:rPr>
                <w:color w:val="FFFFFF" w:themeColor="background1"/>
              </w:rPr>
              <w:t>Psychiatric</w:t>
            </w:r>
          </w:p>
        </w:tc>
        <w:tc>
          <w:tcPr>
            <w:tcW w:w="1683" w:type="dxa"/>
            <w:shd w:val="clear" w:color="auto" w:fill="3D5291"/>
          </w:tcPr>
          <w:p w14:paraId="2A7D8279"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2C033353" w14:textId="5BEE12D0" w:rsidR="002740BF" w:rsidRDefault="005B4984" w:rsidP="009E0440">
            <w:r>
              <w:t>Frequent support</w:t>
            </w:r>
          </w:p>
        </w:tc>
        <w:tc>
          <w:tcPr>
            <w:tcW w:w="652" w:type="dxa"/>
          </w:tcPr>
          <w:p w14:paraId="11D4C90D" w14:textId="77777777" w:rsidR="002740BF" w:rsidRDefault="002740BF" w:rsidP="009E0440"/>
        </w:tc>
      </w:tr>
      <w:tr w:rsidR="002740BF" w14:paraId="58C840AD" w14:textId="77777777" w:rsidTr="00FC6C64">
        <w:tc>
          <w:tcPr>
            <w:tcW w:w="1714" w:type="dxa"/>
            <w:tcBorders>
              <w:top w:val="nil"/>
            </w:tcBorders>
            <w:shd w:val="clear" w:color="auto" w:fill="3D5291"/>
          </w:tcPr>
          <w:p w14:paraId="2E9251E5" w14:textId="600AB9E5" w:rsidR="002740BF" w:rsidRPr="00FC6C64" w:rsidRDefault="005B4984" w:rsidP="009E0440">
            <w:pPr>
              <w:rPr>
                <w:color w:val="FFFFFF" w:themeColor="background1"/>
              </w:rPr>
            </w:pPr>
            <w:r w:rsidRPr="00FC6C64">
              <w:rPr>
                <w:color w:val="FFFFFF" w:themeColor="background1"/>
              </w:rPr>
              <w:t>Wellbeing</w:t>
            </w:r>
          </w:p>
        </w:tc>
        <w:tc>
          <w:tcPr>
            <w:tcW w:w="1683" w:type="dxa"/>
            <w:shd w:val="clear" w:color="auto" w:fill="3D5291"/>
          </w:tcPr>
          <w:p w14:paraId="3E5C8B11"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7F4FF2F3" w14:textId="0BB53731" w:rsidR="002740BF" w:rsidRDefault="005B4984" w:rsidP="009E0440">
            <w:r>
              <w:t>Specialist knowledge &amp; support, working with professionals</w:t>
            </w:r>
          </w:p>
        </w:tc>
        <w:tc>
          <w:tcPr>
            <w:tcW w:w="652" w:type="dxa"/>
          </w:tcPr>
          <w:p w14:paraId="39284412" w14:textId="77777777" w:rsidR="002740BF" w:rsidRDefault="002740BF" w:rsidP="009E0440"/>
        </w:tc>
      </w:tr>
      <w:tr w:rsidR="002740BF" w14:paraId="090F5D9A" w14:textId="77777777" w:rsidTr="00827B97">
        <w:tc>
          <w:tcPr>
            <w:tcW w:w="10456" w:type="dxa"/>
            <w:gridSpan w:val="4"/>
            <w:shd w:val="clear" w:color="auto" w:fill="C6D7EF"/>
          </w:tcPr>
          <w:p w14:paraId="15661A65" w14:textId="77777777" w:rsidR="002740BF" w:rsidRDefault="002740BF" w:rsidP="009E0440">
            <w:r>
              <w:t>Evidence of Support Required</w:t>
            </w:r>
          </w:p>
        </w:tc>
      </w:tr>
      <w:tr w:rsidR="002740BF" w14:paraId="1CDB425E" w14:textId="77777777" w:rsidTr="009E0440">
        <w:trPr>
          <w:trHeight w:val="1908"/>
        </w:trPr>
        <w:tc>
          <w:tcPr>
            <w:tcW w:w="10456" w:type="dxa"/>
            <w:gridSpan w:val="4"/>
          </w:tcPr>
          <w:p w14:paraId="2D86864F" w14:textId="77777777" w:rsidR="002740BF" w:rsidRPr="00DE45D2" w:rsidRDefault="002740BF" w:rsidP="009E0440">
            <w:pPr>
              <w:rPr>
                <w:sz w:val="20"/>
                <w:szCs w:val="20"/>
              </w:rPr>
            </w:pPr>
          </w:p>
        </w:tc>
      </w:tr>
      <w:tr w:rsidR="002740BF" w14:paraId="23798DF1" w14:textId="77777777" w:rsidTr="00FC6C64">
        <w:tc>
          <w:tcPr>
            <w:tcW w:w="1714" w:type="dxa"/>
            <w:tcBorders>
              <w:bottom w:val="nil"/>
            </w:tcBorders>
            <w:shd w:val="clear" w:color="auto" w:fill="3D5291"/>
          </w:tcPr>
          <w:p w14:paraId="228DD66F" w14:textId="3750ABF3" w:rsidR="002740BF" w:rsidRPr="00FC6C64" w:rsidRDefault="005B4984" w:rsidP="009E0440">
            <w:pPr>
              <w:rPr>
                <w:color w:val="FFFFFF" w:themeColor="background1"/>
              </w:rPr>
            </w:pPr>
            <w:r w:rsidRPr="00FC6C64">
              <w:rPr>
                <w:color w:val="FFFFFF" w:themeColor="background1"/>
              </w:rPr>
              <w:t>Supervision,</w:t>
            </w:r>
          </w:p>
        </w:tc>
        <w:tc>
          <w:tcPr>
            <w:tcW w:w="1683" w:type="dxa"/>
            <w:shd w:val="clear" w:color="auto" w:fill="3D5291"/>
          </w:tcPr>
          <w:p w14:paraId="36682256"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53FA180E" w14:textId="279D39E7" w:rsidR="002740BF" w:rsidRDefault="005B4984" w:rsidP="009E0440">
            <w:r>
              <w:t>Independent a home, in the community &amp; travelling</w:t>
            </w:r>
          </w:p>
        </w:tc>
        <w:tc>
          <w:tcPr>
            <w:tcW w:w="652" w:type="dxa"/>
          </w:tcPr>
          <w:p w14:paraId="3C79B09F" w14:textId="77777777" w:rsidR="002740BF" w:rsidRDefault="002740BF" w:rsidP="009E0440"/>
        </w:tc>
      </w:tr>
      <w:tr w:rsidR="002740BF" w14:paraId="21DF5548" w14:textId="77777777" w:rsidTr="00FC6C64">
        <w:tc>
          <w:tcPr>
            <w:tcW w:w="1714" w:type="dxa"/>
            <w:tcBorders>
              <w:top w:val="nil"/>
              <w:bottom w:val="nil"/>
            </w:tcBorders>
            <w:shd w:val="clear" w:color="auto" w:fill="3D5291"/>
          </w:tcPr>
          <w:p w14:paraId="094729A6" w14:textId="2142E32D" w:rsidR="002740BF" w:rsidRPr="00FC6C64" w:rsidRDefault="005B4984" w:rsidP="009E0440">
            <w:pPr>
              <w:rPr>
                <w:color w:val="FFFFFF" w:themeColor="background1"/>
              </w:rPr>
            </w:pPr>
            <w:r w:rsidRPr="00FC6C64">
              <w:rPr>
                <w:color w:val="FFFFFF" w:themeColor="background1"/>
              </w:rPr>
              <w:lastRenderedPageBreak/>
              <w:t>Safety &amp; Risk</w:t>
            </w:r>
          </w:p>
        </w:tc>
        <w:tc>
          <w:tcPr>
            <w:tcW w:w="1683" w:type="dxa"/>
            <w:shd w:val="clear" w:color="auto" w:fill="3D5291"/>
          </w:tcPr>
          <w:p w14:paraId="0A1589A5"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774E253A" w14:textId="75882486" w:rsidR="002740BF" w:rsidRDefault="002740BF" w:rsidP="009E0440">
            <w:r>
              <w:t xml:space="preserve">Regular </w:t>
            </w:r>
            <w:r w:rsidR="005B4984">
              <w:t>at home, in the community &amp; travelling</w:t>
            </w:r>
          </w:p>
        </w:tc>
        <w:tc>
          <w:tcPr>
            <w:tcW w:w="652" w:type="dxa"/>
          </w:tcPr>
          <w:p w14:paraId="0BF71B4F" w14:textId="77777777" w:rsidR="002740BF" w:rsidRDefault="002740BF" w:rsidP="009E0440"/>
        </w:tc>
      </w:tr>
      <w:tr w:rsidR="002740BF" w14:paraId="136EF89C" w14:textId="77777777" w:rsidTr="00FC6C64">
        <w:tc>
          <w:tcPr>
            <w:tcW w:w="1714" w:type="dxa"/>
            <w:tcBorders>
              <w:top w:val="nil"/>
              <w:bottom w:val="nil"/>
            </w:tcBorders>
            <w:shd w:val="clear" w:color="auto" w:fill="3D5291"/>
          </w:tcPr>
          <w:p w14:paraId="0FD76BBF" w14:textId="77777777" w:rsidR="002740BF" w:rsidRPr="00FC6C64" w:rsidRDefault="002740BF" w:rsidP="009E0440">
            <w:pPr>
              <w:rPr>
                <w:color w:val="FFFFFF" w:themeColor="background1"/>
              </w:rPr>
            </w:pPr>
          </w:p>
        </w:tc>
        <w:tc>
          <w:tcPr>
            <w:tcW w:w="1683" w:type="dxa"/>
            <w:shd w:val="clear" w:color="auto" w:fill="3D5291"/>
          </w:tcPr>
          <w:p w14:paraId="564D47E4"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6DCBD6EF" w14:textId="6653AE56" w:rsidR="002740BF" w:rsidRDefault="002740BF" w:rsidP="009E0440">
            <w:r>
              <w:t xml:space="preserve">Frequent </w:t>
            </w:r>
            <w:r w:rsidR="00402035">
              <w:t>at home, in the community &amp; travelling</w:t>
            </w:r>
          </w:p>
        </w:tc>
        <w:tc>
          <w:tcPr>
            <w:tcW w:w="652" w:type="dxa"/>
          </w:tcPr>
          <w:p w14:paraId="40017840" w14:textId="77777777" w:rsidR="002740BF" w:rsidRDefault="002740BF" w:rsidP="009E0440"/>
        </w:tc>
      </w:tr>
      <w:tr w:rsidR="002740BF" w14:paraId="3294C3E2" w14:textId="77777777" w:rsidTr="00FC6C64">
        <w:tc>
          <w:tcPr>
            <w:tcW w:w="1714" w:type="dxa"/>
            <w:tcBorders>
              <w:top w:val="nil"/>
              <w:bottom w:val="nil"/>
            </w:tcBorders>
            <w:shd w:val="clear" w:color="auto" w:fill="3D5291"/>
          </w:tcPr>
          <w:p w14:paraId="2344257B" w14:textId="77777777" w:rsidR="002740BF" w:rsidRPr="00FC6C64" w:rsidRDefault="002740BF" w:rsidP="009E0440">
            <w:pPr>
              <w:rPr>
                <w:color w:val="FFFFFF" w:themeColor="background1"/>
              </w:rPr>
            </w:pPr>
          </w:p>
        </w:tc>
        <w:tc>
          <w:tcPr>
            <w:tcW w:w="1683" w:type="dxa"/>
            <w:shd w:val="clear" w:color="auto" w:fill="3D5291"/>
          </w:tcPr>
          <w:p w14:paraId="085EAAFE"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32D27471" w14:textId="446697BE" w:rsidR="002740BF" w:rsidRDefault="00402035" w:rsidP="009E0440">
            <w:r>
              <w:t>Constant supervision &amp; support required – possibly a Community DOL (Deprivation of Liberty)</w:t>
            </w:r>
          </w:p>
        </w:tc>
        <w:tc>
          <w:tcPr>
            <w:tcW w:w="652" w:type="dxa"/>
          </w:tcPr>
          <w:p w14:paraId="4EC9E64C" w14:textId="77777777" w:rsidR="002740BF" w:rsidRDefault="002740BF" w:rsidP="009E0440"/>
        </w:tc>
      </w:tr>
      <w:tr w:rsidR="002740BF" w14:paraId="6EE16A35" w14:textId="77777777" w:rsidTr="00827B97">
        <w:tc>
          <w:tcPr>
            <w:tcW w:w="10456" w:type="dxa"/>
            <w:gridSpan w:val="4"/>
            <w:shd w:val="clear" w:color="auto" w:fill="C6D7EF"/>
          </w:tcPr>
          <w:p w14:paraId="102B7984" w14:textId="77777777" w:rsidR="002740BF" w:rsidRDefault="002740BF" w:rsidP="009E0440">
            <w:r>
              <w:t>Evidence of Support Required</w:t>
            </w:r>
          </w:p>
        </w:tc>
      </w:tr>
      <w:tr w:rsidR="002740BF" w14:paraId="1C14B465" w14:textId="77777777" w:rsidTr="009E0440">
        <w:trPr>
          <w:trHeight w:val="1985"/>
        </w:trPr>
        <w:tc>
          <w:tcPr>
            <w:tcW w:w="10456" w:type="dxa"/>
            <w:gridSpan w:val="4"/>
          </w:tcPr>
          <w:p w14:paraId="58B4685E" w14:textId="77777777" w:rsidR="002740BF" w:rsidRPr="00DE45D2" w:rsidRDefault="002740BF" w:rsidP="009E0440">
            <w:pPr>
              <w:rPr>
                <w:sz w:val="20"/>
                <w:szCs w:val="20"/>
              </w:rPr>
            </w:pPr>
          </w:p>
        </w:tc>
      </w:tr>
      <w:tr w:rsidR="002740BF" w14:paraId="3AE28579" w14:textId="77777777" w:rsidTr="00FC6C64">
        <w:tc>
          <w:tcPr>
            <w:tcW w:w="1714" w:type="dxa"/>
            <w:tcBorders>
              <w:bottom w:val="nil"/>
            </w:tcBorders>
            <w:shd w:val="clear" w:color="auto" w:fill="3D5291"/>
          </w:tcPr>
          <w:p w14:paraId="0CCFCC86" w14:textId="55F2379C" w:rsidR="002740BF" w:rsidRPr="00FC6C64" w:rsidRDefault="00402035" w:rsidP="009E0440">
            <w:pPr>
              <w:rPr>
                <w:color w:val="FFFFFF" w:themeColor="background1"/>
              </w:rPr>
            </w:pPr>
            <w:r w:rsidRPr="00FC6C64">
              <w:rPr>
                <w:color w:val="FFFFFF" w:themeColor="background1"/>
              </w:rPr>
              <w:t>Personal</w:t>
            </w:r>
          </w:p>
        </w:tc>
        <w:tc>
          <w:tcPr>
            <w:tcW w:w="1683" w:type="dxa"/>
            <w:shd w:val="clear" w:color="auto" w:fill="3D5291"/>
          </w:tcPr>
          <w:p w14:paraId="1AE5EBF3"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019996C2" w14:textId="4D6D7DAC" w:rsidR="002740BF" w:rsidRDefault="00402035" w:rsidP="009E0440">
            <w:r>
              <w:t>Mainly independent, some prompts</w:t>
            </w:r>
          </w:p>
        </w:tc>
        <w:tc>
          <w:tcPr>
            <w:tcW w:w="652" w:type="dxa"/>
          </w:tcPr>
          <w:p w14:paraId="7C393CE8" w14:textId="77777777" w:rsidR="002740BF" w:rsidRDefault="002740BF" w:rsidP="009E0440"/>
        </w:tc>
      </w:tr>
      <w:tr w:rsidR="002740BF" w14:paraId="5D87EB61" w14:textId="77777777" w:rsidTr="00FC6C64">
        <w:tc>
          <w:tcPr>
            <w:tcW w:w="1714" w:type="dxa"/>
            <w:tcBorders>
              <w:top w:val="nil"/>
              <w:bottom w:val="nil"/>
            </w:tcBorders>
            <w:shd w:val="clear" w:color="auto" w:fill="3D5291"/>
          </w:tcPr>
          <w:p w14:paraId="1F273545" w14:textId="42041444" w:rsidR="002740BF" w:rsidRPr="00FC6C64" w:rsidRDefault="00402035" w:rsidP="009E0440">
            <w:pPr>
              <w:rPr>
                <w:color w:val="FFFFFF" w:themeColor="background1"/>
              </w:rPr>
            </w:pPr>
            <w:r w:rsidRPr="00FC6C64">
              <w:rPr>
                <w:color w:val="FFFFFF" w:themeColor="background1"/>
              </w:rPr>
              <w:t>Care</w:t>
            </w:r>
          </w:p>
        </w:tc>
        <w:tc>
          <w:tcPr>
            <w:tcW w:w="1683" w:type="dxa"/>
            <w:shd w:val="clear" w:color="auto" w:fill="3D5291"/>
          </w:tcPr>
          <w:p w14:paraId="3E336864"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55389360" w14:textId="55592083" w:rsidR="002740BF" w:rsidRDefault="00402035" w:rsidP="009E0440">
            <w:r>
              <w:t>Regular prompts &amp; support</w:t>
            </w:r>
          </w:p>
        </w:tc>
        <w:tc>
          <w:tcPr>
            <w:tcW w:w="652" w:type="dxa"/>
          </w:tcPr>
          <w:p w14:paraId="767ABBEA" w14:textId="77777777" w:rsidR="002740BF" w:rsidRDefault="002740BF" w:rsidP="009E0440"/>
        </w:tc>
      </w:tr>
      <w:tr w:rsidR="002740BF" w14:paraId="16B3FE87" w14:textId="77777777" w:rsidTr="00FC6C64">
        <w:tc>
          <w:tcPr>
            <w:tcW w:w="1714" w:type="dxa"/>
            <w:tcBorders>
              <w:top w:val="nil"/>
              <w:bottom w:val="nil"/>
            </w:tcBorders>
            <w:shd w:val="clear" w:color="auto" w:fill="3D5291"/>
          </w:tcPr>
          <w:p w14:paraId="425DCD51" w14:textId="77777777" w:rsidR="002740BF" w:rsidRPr="00FC6C64" w:rsidRDefault="002740BF" w:rsidP="009E0440">
            <w:pPr>
              <w:rPr>
                <w:color w:val="FFFFFF" w:themeColor="background1"/>
              </w:rPr>
            </w:pPr>
          </w:p>
        </w:tc>
        <w:tc>
          <w:tcPr>
            <w:tcW w:w="1683" w:type="dxa"/>
            <w:shd w:val="clear" w:color="auto" w:fill="3D5291"/>
          </w:tcPr>
          <w:p w14:paraId="239A778A"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77E8BE2C" w14:textId="0BDF9BBE" w:rsidR="002740BF" w:rsidRDefault="00402035" w:rsidP="009E0440">
            <w:r>
              <w:t>Frequent prompts &amp; support</w:t>
            </w:r>
          </w:p>
        </w:tc>
        <w:tc>
          <w:tcPr>
            <w:tcW w:w="652" w:type="dxa"/>
          </w:tcPr>
          <w:p w14:paraId="36D4A468" w14:textId="77777777" w:rsidR="002740BF" w:rsidRDefault="002740BF" w:rsidP="009E0440"/>
        </w:tc>
      </w:tr>
      <w:tr w:rsidR="002740BF" w14:paraId="2E944DA4" w14:textId="77777777" w:rsidTr="00FC6C64">
        <w:tc>
          <w:tcPr>
            <w:tcW w:w="1714" w:type="dxa"/>
            <w:tcBorders>
              <w:top w:val="nil"/>
            </w:tcBorders>
            <w:shd w:val="clear" w:color="auto" w:fill="3D5291"/>
          </w:tcPr>
          <w:p w14:paraId="1238453B" w14:textId="77777777" w:rsidR="002740BF" w:rsidRPr="00FC6C64" w:rsidRDefault="002740BF" w:rsidP="009E0440">
            <w:pPr>
              <w:rPr>
                <w:color w:val="FFFFFF" w:themeColor="background1"/>
              </w:rPr>
            </w:pPr>
          </w:p>
        </w:tc>
        <w:tc>
          <w:tcPr>
            <w:tcW w:w="1683" w:type="dxa"/>
            <w:shd w:val="clear" w:color="auto" w:fill="3D5291"/>
          </w:tcPr>
          <w:p w14:paraId="13C4A727"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7A4D37EA" w14:textId="2FBCBCCD" w:rsidR="002740BF" w:rsidRDefault="00402035" w:rsidP="009E0440">
            <w:r>
              <w:t>Full support in all areas</w:t>
            </w:r>
          </w:p>
        </w:tc>
        <w:tc>
          <w:tcPr>
            <w:tcW w:w="652" w:type="dxa"/>
          </w:tcPr>
          <w:p w14:paraId="7F670769" w14:textId="77777777" w:rsidR="002740BF" w:rsidRDefault="002740BF" w:rsidP="009E0440"/>
        </w:tc>
      </w:tr>
      <w:tr w:rsidR="002740BF" w14:paraId="0871E571" w14:textId="77777777" w:rsidTr="00827B97">
        <w:tc>
          <w:tcPr>
            <w:tcW w:w="10456" w:type="dxa"/>
            <w:gridSpan w:val="4"/>
            <w:shd w:val="clear" w:color="auto" w:fill="C6D7EF"/>
          </w:tcPr>
          <w:p w14:paraId="0A736838" w14:textId="77777777" w:rsidR="002740BF" w:rsidRDefault="002740BF" w:rsidP="009E0440">
            <w:r>
              <w:t>Evidence of Support Required</w:t>
            </w:r>
          </w:p>
        </w:tc>
      </w:tr>
      <w:tr w:rsidR="002740BF" w14:paraId="6FCA588E" w14:textId="77777777" w:rsidTr="009E0440">
        <w:trPr>
          <w:trHeight w:val="1908"/>
        </w:trPr>
        <w:tc>
          <w:tcPr>
            <w:tcW w:w="10456" w:type="dxa"/>
            <w:gridSpan w:val="4"/>
          </w:tcPr>
          <w:p w14:paraId="147BE344" w14:textId="77777777" w:rsidR="002740BF" w:rsidRPr="00DE45D2" w:rsidRDefault="002740BF" w:rsidP="009E0440">
            <w:pPr>
              <w:rPr>
                <w:sz w:val="20"/>
                <w:szCs w:val="20"/>
              </w:rPr>
            </w:pPr>
          </w:p>
        </w:tc>
      </w:tr>
      <w:tr w:rsidR="002740BF" w14:paraId="3B3D5125" w14:textId="77777777" w:rsidTr="00FC6C64">
        <w:tc>
          <w:tcPr>
            <w:tcW w:w="1714" w:type="dxa"/>
            <w:tcBorders>
              <w:bottom w:val="nil"/>
            </w:tcBorders>
            <w:shd w:val="clear" w:color="auto" w:fill="3D5291"/>
          </w:tcPr>
          <w:p w14:paraId="40B429E9" w14:textId="5FE5DAF7" w:rsidR="002740BF" w:rsidRPr="00FC6C64" w:rsidRDefault="00402035" w:rsidP="009E0440">
            <w:pPr>
              <w:rPr>
                <w:color w:val="FFFFFF" w:themeColor="background1"/>
              </w:rPr>
            </w:pPr>
            <w:r w:rsidRPr="00FC6C64">
              <w:rPr>
                <w:color w:val="FFFFFF" w:themeColor="background1"/>
              </w:rPr>
              <w:t>Making &amp;</w:t>
            </w:r>
          </w:p>
        </w:tc>
        <w:tc>
          <w:tcPr>
            <w:tcW w:w="1683" w:type="dxa"/>
            <w:shd w:val="clear" w:color="auto" w:fill="3D5291"/>
          </w:tcPr>
          <w:p w14:paraId="5AB89FE4"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77DADC45" w14:textId="5AABF6C7" w:rsidR="002740BF" w:rsidRDefault="00402035" w:rsidP="009E0440">
            <w:r>
              <w:t>Mainly independent</w:t>
            </w:r>
          </w:p>
        </w:tc>
        <w:tc>
          <w:tcPr>
            <w:tcW w:w="652" w:type="dxa"/>
          </w:tcPr>
          <w:p w14:paraId="2241393B" w14:textId="77777777" w:rsidR="002740BF" w:rsidRDefault="002740BF" w:rsidP="009E0440"/>
        </w:tc>
      </w:tr>
      <w:tr w:rsidR="002740BF" w14:paraId="553D5831" w14:textId="77777777" w:rsidTr="00FC6C64">
        <w:tc>
          <w:tcPr>
            <w:tcW w:w="1714" w:type="dxa"/>
            <w:tcBorders>
              <w:top w:val="nil"/>
              <w:bottom w:val="nil"/>
            </w:tcBorders>
            <w:shd w:val="clear" w:color="auto" w:fill="3D5291"/>
          </w:tcPr>
          <w:p w14:paraId="3A5EC192" w14:textId="440C9CCE" w:rsidR="002740BF" w:rsidRPr="00FC6C64" w:rsidRDefault="00402035" w:rsidP="009E0440">
            <w:pPr>
              <w:rPr>
                <w:color w:val="FFFFFF" w:themeColor="background1"/>
              </w:rPr>
            </w:pPr>
            <w:r w:rsidRPr="00FC6C64">
              <w:rPr>
                <w:color w:val="FFFFFF" w:themeColor="background1"/>
              </w:rPr>
              <w:t>Maintaining</w:t>
            </w:r>
          </w:p>
        </w:tc>
        <w:tc>
          <w:tcPr>
            <w:tcW w:w="1683" w:type="dxa"/>
            <w:shd w:val="clear" w:color="auto" w:fill="3D5291"/>
          </w:tcPr>
          <w:p w14:paraId="6034E2AB"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67E891C9" w14:textId="0D2A65CA" w:rsidR="002740BF" w:rsidRDefault="002740BF" w:rsidP="009E0440">
            <w:r>
              <w:t xml:space="preserve">Regular </w:t>
            </w:r>
            <w:r w:rsidR="00402035">
              <w:t>support</w:t>
            </w:r>
          </w:p>
        </w:tc>
        <w:tc>
          <w:tcPr>
            <w:tcW w:w="652" w:type="dxa"/>
          </w:tcPr>
          <w:p w14:paraId="602DB9CA" w14:textId="77777777" w:rsidR="002740BF" w:rsidRDefault="002740BF" w:rsidP="009E0440"/>
        </w:tc>
      </w:tr>
      <w:tr w:rsidR="002740BF" w14:paraId="05E6A3D2" w14:textId="77777777" w:rsidTr="00FC6C64">
        <w:tc>
          <w:tcPr>
            <w:tcW w:w="1714" w:type="dxa"/>
            <w:tcBorders>
              <w:top w:val="nil"/>
              <w:bottom w:val="nil"/>
            </w:tcBorders>
            <w:shd w:val="clear" w:color="auto" w:fill="3D5291"/>
          </w:tcPr>
          <w:p w14:paraId="2D6D3987" w14:textId="1256E18F" w:rsidR="002740BF" w:rsidRPr="00FC6C64" w:rsidRDefault="00402035" w:rsidP="009E0440">
            <w:pPr>
              <w:rPr>
                <w:color w:val="FFFFFF" w:themeColor="background1"/>
              </w:rPr>
            </w:pPr>
            <w:r w:rsidRPr="00FC6C64">
              <w:rPr>
                <w:color w:val="FFFFFF" w:themeColor="background1"/>
              </w:rPr>
              <w:t>Friendships &amp;</w:t>
            </w:r>
          </w:p>
        </w:tc>
        <w:tc>
          <w:tcPr>
            <w:tcW w:w="1683" w:type="dxa"/>
            <w:shd w:val="clear" w:color="auto" w:fill="3D5291"/>
          </w:tcPr>
          <w:p w14:paraId="5244AED5"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2FF40376" w14:textId="050DA128" w:rsidR="002740BF" w:rsidRDefault="002740BF" w:rsidP="009E0440">
            <w:r>
              <w:t xml:space="preserve">Frequent </w:t>
            </w:r>
            <w:r w:rsidR="00402035">
              <w:t>support</w:t>
            </w:r>
          </w:p>
        </w:tc>
        <w:tc>
          <w:tcPr>
            <w:tcW w:w="652" w:type="dxa"/>
          </w:tcPr>
          <w:p w14:paraId="3F3596CA" w14:textId="77777777" w:rsidR="002740BF" w:rsidRDefault="002740BF" w:rsidP="009E0440"/>
        </w:tc>
      </w:tr>
      <w:tr w:rsidR="002740BF" w14:paraId="567CC86F" w14:textId="77777777" w:rsidTr="00FC6C64">
        <w:tc>
          <w:tcPr>
            <w:tcW w:w="1714" w:type="dxa"/>
            <w:tcBorders>
              <w:top w:val="nil"/>
              <w:bottom w:val="nil"/>
            </w:tcBorders>
            <w:shd w:val="clear" w:color="auto" w:fill="3D5291"/>
          </w:tcPr>
          <w:p w14:paraId="7C2759FF" w14:textId="00BE1D27" w:rsidR="002740BF" w:rsidRPr="00FC6C64" w:rsidRDefault="00402035" w:rsidP="009E0440">
            <w:pPr>
              <w:rPr>
                <w:color w:val="FFFFFF" w:themeColor="background1"/>
              </w:rPr>
            </w:pPr>
            <w:r w:rsidRPr="00FC6C64">
              <w:rPr>
                <w:color w:val="FFFFFF" w:themeColor="background1"/>
              </w:rPr>
              <w:t>Relationships</w:t>
            </w:r>
          </w:p>
        </w:tc>
        <w:tc>
          <w:tcPr>
            <w:tcW w:w="1683" w:type="dxa"/>
            <w:shd w:val="clear" w:color="auto" w:fill="3D5291"/>
          </w:tcPr>
          <w:p w14:paraId="0CB47A02"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02B967A3" w14:textId="3466FFA9" w:rsidR="002740BF" w:rsidRDefault="00402035" w:rsidP="009E0440">
            <w:r>
              <w:t>Full support</w:t>
            </w:r>
          </w:p>
        </w:tc>
        <w:tc>
          <w:tcPr>
            <w:tcW w:w="652" w:type="dxa"/>
          </w:tcPr>
          <w:p w14:paraId="1DC98194" w14:textId="77777777" w:rsidR="002740BF" w:rsidRDefault="002740BF" w:rsidP="009E0440"/>
        </w:tc>
      </w:tr>
      <w:tr w:rsidR="002740BF" w14:paraId="15566AFC" w14:textId="77777777" w:rsidTr="00827B97">
        <w:tc>
          <w:tcPr>
            <w:tcW w:w="10456" w:type="dxa"/>
            <w:gridSpan w:val="4"/>
            <w:shd w:val="clear" w:color="auto" w:fill="C6D7EF"/>
          </w:tcPr>
          <w:p w14:paraId="0C22279D" w14:textId="77777777" w:rsidR="002740BF" w:rsidRDefault="002740BF" w:rsidP="009E0440">
            <w:r>
              <w:t>Evidence of Support Required</w:t>
            </w:r>
          </w:p>
        </w:tc>
      </w:tr>
      <w:tr w:rsidR="002740BF" w14:paraId="1D6D29C0" w14:textId="77777777" w:rsidTr="009E0440">
        <w:trPr>
          <w:trHeight w:val="1985"/>
        </w:trPr>
        <w:tc>
          <w:tcPr>
            <w:tcW w:w="10456" w:type="dxa"/>
            <w:gridSpan w:val="4"/>
          </w:tcPr>
          <w:p w14:paraId="2F52FAD2" w14:textId="77777777" w:rsidR="002740BF" w:rsidRPr="00DE45D2" w:rsidRDefault="002740BF" w:rsidP="009E0440">
            <w:pPr>
              <w:rPr>
                <w:sz w:val="20"/>
                <w:szCs w:val="20"/>
              </w:rPr>
            </w:pPr>
          </w:p>
        </w:tc>
      </w:tr>
      <w:tr w:rsidR="005B4984" w14:paraId="2195CC97" w14:textId="77777777" w:rsidTr="00FC6C64">
        <w:tc>
          <w:tcPr>
            <w:tcW w:w="1714" w:type="dxa"/>
            <w:tcBorders>
              <w:bottom w:val="nil"/>
            </w:tcBorders>
            <w:shd w:val="clear" w:color="auto" w:fill="3D5291"/>
          </w:tcPr>
          <w:p w14:paraId="6536AAF9" w14:textId="4B6BA762" w:rsidR="005B4984" w:rsidRPr="00FC6C64" w:rsidRDefault="00402035" w:rsidP="00DF49C7">
            <w:pPr>
              <w:rPr>
                <w:color w:val="FFFFFF" w:themeColor="background1"/>
              </w:rPr>
            </w:pPr>
            <w:r w:rsidRPr="00FC6C64">
              <w:rPr>
                <w:color w:val="FFFFFF" w:themeColor="background1"/>
              </w:rPr>
              <w:t>Community</w:t>
            </w:r>
          </w:p>
        </w:tc>
        <w:tc>
          <w:tcPr>
            <w:tcW w:w="1683" w:type="dxa"/>
            <w:shd w:val="clear" w:color="auto" w:fill="3D5291"/>
          </w:tcPr>
          <w:p w14:paraId="7D49FF53" w14:textId="77777777" w:rsidR="005B4984" w:rsidRPr="00FC6C64" w:rsidRDefault="005B4984" w:rsidP="00DF49C7">
            <w:pPr>
              <w:rPr>
                <w:color w:val="FFFFFF" w:themeColor="background1"/>
              </w:rPr>
            </w:pPr>
            <w:r w:rsidRPr="00FC6C64">
              <w:rPr>
                <w:color w:val="FFFFFF" w:themeColor="background1"/>
              </w:rPr>
              <w:t>(1) Low</w:t>
            </w:r>
          </w:p>
        </w:tc>
        <w:tc>
          <w:tcPr>
            <w:tcW w:w="6407" w:type="dxa"/>
          </w:tcPr>
          <w:p w14:paraId="1AD5106F" w14:textId="68C1F4D7" w:rsidR="005B4984" w:rsidRDefault="00402035" w:rsidP="00DF49C7">
            <w:r>
              <w:t>Mainly independent</w:t>
            </w:r>
          </w:p>
        </w:tc>
        <w:tc>
          <w:tcPr>
            <w:tcW w:w="652" w:type="dxa"/>
          </w:tcPr>
          <w:p w14:paraId="7AE440C5" w14:textId="77777777" w:rsidR="005B4984" w:rsidRDefault="005B4984" w:rsidP="00DF49C7"/>
        </w:tc>
      </w:tr>
      <w:tr w:rsidR="005B4984" w14:paraId="2CC22F9C" w14:textId="77777777" w:rsidTr="00FC6C64">
        <w:tc>
          <w:tcPr>
            <w:tcW w:w="1714" w:type="dxa"/>
            <w:tcBorders>
              <w:top w:val="nil"/>
              <w:bottom w:val="nil"/>
            </w:tcBorders>
            <w:shd w:val="clear" w:color="auto" w:fill="3D5291"/>
          </w:tcPr>
          <w:p w14:paraId="0AD67C9F" w14:textId="3254DBAC" w:rsidR="005B4984" w:rsidRPr="00FC6C64" w:rsidRDefault="00402035" w:rsidP="00DF49C7">
            <w:pPr>
              <w:rPr>
                <w:color w:val="FFFFFF" w:themeColor="background1"/>
              </w:rPr>
            </w:pPr>
            <w:r w:rsidRPr="00FC6C64">
              <w:rPr>
                <w:color w:val="FFFFFF" w:themeColor="background1"/>
              </w:rPr>
              <w:t>Access</w:t>
            </w:r>
          </w:p>
        </w:tc>
        <w:tc>
          <w:tcPr>
            <w:tcW w:w="1683" w:type="dxa"/>
            <w:shd w:val="clear" w:color="auto" w:fill="3D5291"/>
          </w:tcPr>
          <w:p w14:paraId="6177A957" w14:textId="77777777" w:rsidR="005B4984" w:rsidRPr="00FC6C64" w:rsidRDefault="005B4984" w:rsidP="00DF49C7">
            <w:pPr>
              <w:rPr>
                <w:color w:val="FFFFFF" w:themeColor="background1"/>
              </w:rPr>
            </w:pPr>
            <w:r w:rsidRPr="00FC6C64">
              <w:rPr>
                <w:color w:val="FFFFFF" w:themeColor="background1"/>
              </w:rPr>
              <w:t>(2) Med</w:t>
            </w:r>
          </w:p>
        </w:tc>
        <w:tc>
          <w:tcPr>
            <w:tcW w:w="6407" w:type="dxa"/>
          </w:tcPr>
          <w:p w14:paraId="46A856AE" w14:textId="7808ACDF" w:rsidR="005B4984" w:rsidRDefault="00402035" w:rsidP="00DF49C7">
            <w:r>
              <w:t>Regular support</w:t>
            </w:r>
          </w:p>
        </w:tc>
        <w:tc>
          <w:tcPr>
            <w:tcW w:w="652" w:type="dxa"/>
          </w:tcPr>
          <w:p w14:paraId="43123684" w14:textId="77777777" w:rsidR="005B4984" w:rsidRDefault="005B4984" w:rsidP="00DF49C7"/>
        </w:tc>
      </w:tr>
      <w:tr w:rsidR="005B4984" w14:paraId="44BBA426" w14:textId="77777777" w:rsidTr="00FC6C64">
        <w:tc>
          <w:tcPr>
            <w:tcW w:w="1714" w:type="dxa"/>
            <w:tcBorders>
              <w:top w:val="nil"/>
              <w:bottom w:val="nil"/>
            </w:tcBorders>
            <w:shd w:val="clear" w:color="auto" w:fill="3D5291"/>
          </w:tcPr>
          <w:p w14:paraId="30A93C5B" w14:textId="77777777" w:rsidR="005B4984" w:rsidRPr="00FC6C64" w:rsidRDefault="005B4984" w:rsidP="00DF49C7">
            <w:pPr>
              <w:rPr>
                <w:color w:val="FFFFFF" w:themeColor="background1"/>
              </w:rPr>
            </w:pPr>
          </w:p>
        </w:tc>
        <w:tc>
          <w:tcPr>
            <w:tcW w:w="1683" w:type="dxa"/>
            <w:shd w:val="clear" w:color="auto" w:fill="3D5291"/>
          </w:tcPr>
          <w:p w14:paraId="677D29E0" w14:textId="77777777" w:rsidR="005B4984" w:rsidRPr="00FC6C64" w:rsidRDefault="005B4984" w:rsidP="00DF49C7">
            <w:pPr>
              <w:rPr>
                <w:color w:val="FFFFFF" w:themeColor="background1"/>
              </w:rPr>
            </w:pPr>
            <w:r w:rsidRPr="00FC6C64">
              <w:rPr>
                <w:color w:val="FFFFFF" w:themeColor="background1"/>
              </w:rPr>
              <w:t>(3) High</w:t>
            </w:r>
          </w:p>
        </w:tc>
        <w:tc>
          <w:tcPr>
            <w:tcW w:w="6407" w:type="dxa"/>
          </w:tcPr>
          <w:p w14:paraId="47BC66C4" w14:textId="5CE7E52F" w:rsidR="005B4984" w:rsidRDefault="005B4984" w:rsidP="00DF49C7">
            <w:r>
              <w:t xml:space="preserve">Frequent </w:t>
            </w:r>
            <w:r w:rsidR="00402035">
              <w:t>support</w:t>
            </w:r>
          </w:p>
        </w:tc>
        <w:tc>
          <w:tcPr>
            <w:tcW w:w="652" w:type="dxa"/>
          </w:tcPr>
          <w:p w14:paraId="21BF58BA" w14:textId="77777777" w:rsidR="005B4984" w:rsidRDefault="005B4984" w:rsidP="00DF49C7"/>
        </w:tc>
      </w:tr>
      <w:tr w:rsidR="005B4984" w14:paraId="05120CC7" w14:textId="77777777" w:rsidTr="00FC6C64">
        <w:tc>
          <w:tcPr>
            <w:tcW w:w="1714" w:type="dxa"/>
            <w:tcBorders>
              <w:top w:val="nil"/>
              <w:bottom w:val="nil"/>
            </w:tcBorders>
            <w:shd w:val="clear" w:color="auto" w:fill="3D5291"/>
          </w:tcPr>
          <w:p w14:paraId="6D9511B4" w14:textId="77777777" w:rsidR="005B4984" w:rsidRPr="00FC6C64" w:rsidRDefault="005B4984" w:rsidP="00DF49C7">
            <w:pPr>
              <w:rPr>
                <w:color w:val="FFFFFF" w:themeColor="background1"/>
              </w:rPr>
            </w:pPr>
          </w:p>
        </w:tc>
        <w:tc>
          <w:tcPr>
            <w:tcW w:w="1683" w:type="dxa"/>
            <w:shd w:val="clear" w:color="auto" w:fill="3D5291"/>
          </w:tcPr>
          <w:p w14:paraId="0AD526AC" w14:textId="77777777" w:rsidR="005B4984" w:rsidRPr="00FC6C64" w:rsidRDefault="005B4984" w:rsidP="00DF49C7">
            <w:pPr>
              <w:rPr>
                <w:color w:val="FFFFFF" w:themeColor="background1"/>
              </w:rPr>
            </w:pPr>
            <w:r w:rsidRPr="00FC6C64">
              <w:rPr>
                <w:color w:val="FFFFFF" w:themeColor="background1"/>
              </w:rPr>
              <w:t>(4) Complex/ Challenging</w:t>
            </w:r>
          </w:p>
        </w:tc>
        <w:tc>
          <w:tcPr>
            <w:tcW w:w="6407" w:type="dxa"/>
          </w:tcPr>
          <w:p w14:paraId="2E3946C3" w14:textId="5E1B5259" w:rsidR="005B4984" w:rsidRDefault="00402035" w:rsidP="00DF49C7">
            <w:r>
              <w:t>Full support</w:t>
            </w:r>
          </w:p>
        </w:tc>
        <w:tc>
          <w:tcPr>
            <w:tcW w:w="652" w:type="dxa"/>
          </w:tcPr>
          <w:p w14:paraId="665C7C1B" w14:textId="77777777" w:rsidR="005B4984" w:rsidRDefault="005B4984" w:rsidP="00DF49C7"/>
        </w:tc>
      </w:tr>
      <w:tr w:rsidR="005B4984" w14:paraId="08BE92A2" w14:textId="77777777" w:rsidTr="00827B97">
        <w:tc>
          <w:tcPr>
            <w:tcW w:w="10456" w:type="dxa"/>
            <w:gridSpan w:val="4"/>
            <w:shd w:val="clear" w:color="auto" w:fill="C6D7EF"/>
          </w:tcPr>
          <w:p w14:paraId="2080D02A" w14:textId="77777777" w:rsidR="005B4984" w:rsidRDefault="005B4984" w:rsidP="00DF49C7">
            <w:r>
              <w:t>Evidence of Support Required</w:t>
            </w:r>
          </w:p>
        </w:tc>
      </w:tr>
      <w:tr w:rsidR="005B4984" w14:paraId="7364ECCB" w14:textId="77777777" w:rsidTr="00DF49C7">
        <w:trPr>
          <w:trHeight w:val="1985"/>
        </w:trPr>
        <w:tc>
          <w:tcPr>
            <w:tcW w:w="10456" w:type="dxa"/>
            <w:gridSpan w:val="4"/>
          </w:tcPr>
          <w:p w14:paraId="7F073F26" w14:textId="77777777" w:rsidR="005B4984" w:rsidRDefault="005B4984" w:rsidP="00DF49C7">
            <w:pPr>
              <w:rPr>
                <w:sz w:val="20"/>
                <w:szCs w:val="20"/>
              </w:rPr>
            </w:pPr>
          </w:p>
          <w:p w14:paraId="4FCD5028" w14:textId="77777777" w:rsidR="00FC6C64" w:rsidRDefault="00FC6C64" w:rsidP="00DF49C7">
            <w:pPr>
              <w:rPr>
                <w:sz w:val="20"/>
                <w:szCs w:val="20"/>
              </w:rPr>
            </w:pPr>
          </w:p>
          <w:p w14:paraId="2C8BD08D" w14:textId="77777777" w:rsidR="00FC6C64" w:rsidRDefault="00FC6C64" w:rsidP="00DF49C7">
            <w:pPr>
              <w:rPr>
                <w:sz w:val="20"/>
                <w:szCs w:val="20"/>
              </w:rPr>
            </w:pPr>
          </w:p>
          <w:p w14:paraId="62702875" w14:textId="77777777" w:rsidR="00FC6C64" w:rsidRDefault="00FC6C64" w:rsidP="00DF49C7">
            <w:pPr>
              <w:rPr>
                <w:sz w:val="20"/>
                <w:szCs w:val="20"/>
              </w:rPr>
            </w:pPr>
          </w:p>
          <w:p w14:paraId="6C90E6BA" w14:textId="77777777" w:rsidR="00FC6C64" w:rsidRDefault="00FC6C64" w:rsidP="00DF49C7">
            <w:pPr>
              <w:rPr>
                <w:sz w:val="20"/>
                <w:szCs w:val="20"/>
              </w:rPr>
            </w:pPr>
          </w:p>
          <w:p w14:paraId="58321ED2" w14:textId="77777777" w:rsidR="00FC6C64" w:rsidRDefault="00FC6C64" w:rsidP="00DF49C7">
            <w:pPr>
              <w:rPr>
                <w:sz w:val="20"/>
                <w:szCs w:val="20"/>
              </w:rPr>
            </w:pPr>
          </w:p>
          <w:p w14:paraId="321EA168" w14:textId="77777777" w:rsidR="00FC6C64" w:rsidRDefault="00FC6C64" w:rsidP="00DF49C7">
            <w:pPr>
              <w:rPr>
                <w:sz w:val="20"/>
                <w:szCs w:val="20"/>
              </w:rPr>
            </w:pPr>
          </w:p>
          <w:p w14:paraId="43E7B568" w14:textId="77777777" w:rsidR="00FC6C64" w:rsidRDefault="00FC6C64" w:rsidP="00DF49C7">
            <w:pPr>
              <w:rPr>
                <w:sz w:val="20"/>
                <w:szCs w:val="20"/>
              </w:rPr>
            </w:pPr>
          </w:p>
          <w:p w14:paraId="120C0D3F" w14:textId="77777777" w:rsidR="00FC6C64" w:rsidRPr="00DE45D2" w:rsidRDefault="00FC6C64" w:rsidP="00DF49C7">
            <w:pPr>
              <w:rPr>
                <w:sz w:val="20"/>
                <w:szCs w:val="20"/>
              </w:rPr>
            </w:pPr>
          </w:p>
        </w:tc>
      </w:tr>
      <w:tr w:rsidR="00402035" w14:paraId="3B64E35A" w14:textId="77777777" w:rsidTr="00FC6C64">
        <w:tc>
          <w:tcPr>
            <w:tcW w:w="1714" w:type="dxa"/>
            <w:tcBorders>
              <w:bottom w:val="nil"/>
            </w:tcBorders>
            <w:shd w:val="clear" w:color="auto" w:fill="3D5291"/>
          </w:tcPr>
          <w:p w14:paraId="66927D02" w14:textId="7FAC2275" w:rsidR="00402035" w:rsidRPr="00FC6C64" w:rsidRDefault="00402035" w:rsidP="00DF49C7">
            <w:pPr>
              <w:rPr>
                <w:color w:val="FFFFFF" w:themeColor="background1"/>
              </w:rPr>
            </w:pPr>
            <w:r w:rsidRPr="00FC6C64">
              <w:rPr>
                <w:color w:val="FFFFFF" w:themeColor="background1"/>
              </w:rPr>
              <w:t>Education,</w:t>
            </w:r>
          </w:p>
        </w:tc>
        <w:tc>
          <w:tcPr>
            <w:tcW w:w="1683" w:type="dxa"/>
            <w:shd w:val="clear" w:color="auto" w:fill="3D5291"/>
          </w:tcPr>
          <w:p w14:paraId="1CD2ADD7" w14:textId="77777777" w:rsidR="00402035" w:rsidRPr="00FC6C64" w:rsidRDefault="00402035" w:rsidP="00DF49C7">
            <w:pPr>
              <w:rPr>
                <w:color w:val="FFFFFF" w:themeColor="background1"/>
              </w:rPr>
            </w:pPr>
            <w:r w:rsidRPr="00FC6C64">
              <w:rPr>
                <w:color w:val="FFFFFF" w:themeColor="background1"/>
              </w:rPr>
              <w:t>(1) Low</w:t>
            </w:r>
          </w:p>
        </w:tc>
        <w:tc>
          <w:tcPr>
            <w:tcW w:w="6407" w:type="dxa"/>
          </w:tcPr>
          <w:p w14:paraId="5963CB19" w14:textId="77777777" w:rsidR="00402035" w:rsidRDefault="00402035" w:rsidP="00DF49C7">
            <w:r>
              <w:t>Mainly independent</w:t>
            </w:r>
          </w:p>
        </w:tc>
        <w:tc>
          <w:tcPr>
            <w:tcW w:w="652" w:type="dxa"/>
          </w:tcPr>
          <w:p w14:paraId="64736E8C" w14:textId="77777777" w:rsidR="00402035" w:rsidRDefault="00402035" w:rsidP="00DF49C7"/>
        </w:tc>
      </w:tr>
      <w:tr w:rsidR="00402035" w14:paraId="229D0CF1" w14:textId="77777777" w:rsidTr="00FC6C64">
        <w:tc>
          <w:tcPr>
            <w:tcW w:w="1714" w:type="dxa"/>
            <w:tcBorders>
              <w:top w:val="nil"/>
              <w:bottom w:val="nil"/>
            </w:tcBorders>
            <w:shd w:val="clear" w:color="auto" w:fill="3D5291"/>
          </w:tcPr>
          <w:p w14:paraId="2872BC27" w14:textId="04C1ABB4" w:rsidR="00402035" w:rsidRPr="00FC6C64" w:rsidRDefault="00402035" w:rsidP="00DF49C7">
            <w:pPr>
              <w:rPr>
                <w:color w:val="FFFFFF" w:themeColor="background1"/>
              </w:rPr>
            </w:pPr>
            <w:r w:rsidRPr="00FC6C64">
              <w:rPr>
                <w:color w:val="FFFFFF" w:themeColor="background1"/>
              </w:rPr>
              <w:t xml:space="preserve">Employment </w:t>
            </w:r>
          </w:p>
        </w:tc>
        <w:tc>
          <w:tcPr>
            <w:tcW w:w="1683" w:type="dxa"/>
            <w:shd w:val="clear" w:color="auto" w:fill="3D5291"/>
          </w:tcPr>
          <w:p w14:paraId="54A8F072" w14:textId="77777777" w:rsidR="00402035" w:rsidRPr="00FC6C64" w:rsidRDefault="00402035" w:rsidP="00DF49C7">
            <w:pPr>
              <w:rPr>
                <w:color w:val="FFFFFF" w:themeColor="background1"/>
              </w:rPr>
            </w:pPr>
            <w:r w:rsidRPr="00FC6C64">
              <w:rPr>
                <w:color w:val="FFFFFF" w:themeColor="background1"/>
              </w:rPr>
              <w:t>(2) Med</w:t>
            </w:r>
          </w:p>
        </w:tc>
        <w:tc>
          <w:tcPr>
            <w:tcW w:w="6407" w:type="dxa"/>
          </w:tcPr>
          <w:p w14:paraId="701D1BCE" w14:textId="77777777" w:rsidR="00402035" w:rsidRDefault="00402035" w:rsidP="00DF49C7">
            <w:r>
              <w:t>Regular support</w:t>
            </w:r>
          </w:p>
        </w:tc>
        <w:tc>
          <w:tcPr>
            <w:tcW w:w="652" w:type="dxa"/>
          </w:tcPr>
          <w:p w14:paraId="27C0983C" w14:textId="77777777" w:rsidR="00402035" w:rsidRDefault="00402035" w:rsidP="00DF49C7"/>
        </w:tc>
      </w:tr>
      <w:tr w:rsidR="00402035" w14:paraId="03EE242B" w14:textId="77777777" w:rsidTr="00FC6C64">
        <w:tc>
          <w:tcPr>
            <w:tcW w:w="1714" w:type="dxa"/>
            <w:tcBorders>
              <w:top w:val="nil"/>
              <w:bottom w:val="nil"/>
            </w:tcBorders>
            <w:shd w:val="clear" w:color="auto" w:fill="3D5291"/>
          </w:tcPr>
          <w:p w14:paraId="7E06368A" w14:textId="205D532D" w:rsidR="00402035" w:rsidRPr="00FC6C64" w:rsidRDefault="00402035" w:rsidP="00DF49C7">
            <w:pPr>
              <w:rPr>
                <w:color w:val="FFFFFF" w:themeColor="background1"/>
              </w:rPr>
            </w:pPr>
            <w:r w:rsidRPr="00FC6C64">
              <w:rPr>
                <w:color w:val="FFFFFF" w:themeColor="background1"/>
              </w:rPr>
              <w:t>&amp; Training</w:t>
            </w:r>
          </w:p>
        </w:tc>
        <w:tc>
          <w:tcPr>
            <w:tcW w:w="1683" w:type="dxa"/>
            <w:shd w:val="clear" w:color="auto" w:fill="3D5291"/>
          </w:tcPr>
          <w:p w14:paraId="4F6746CA" w14:textId="77777777" w:rsidR="00402035" w:rsidRPr="00FC6C64" w:rsidRDefault="00402035" w:rsidP="00DF49C7">
            <w:pPr>
              <w:rPr>
                <w:color w:val="FFFFFF" w:themeColor="background1"/>
              </w:rPr>
            </w:pPr>
            <w:r w:rsidRPr="00FC6C64">
              <w:rPr>
                <w:color w:val="FFFFFF" w:themeColor="background1"/>
              </w:rPr>
              <w:t>(3) High</w:t>
            </w:r>
          </w:p>
        </w:tc>
        <w:tc>
          <w:tcPr>
            <w:tcW w:w="6407" w:type="dxa"/>
          </w:tcPr>
          <w:p w14:paraId="48139A8F" w14:textId="77777777" w:rsidR="00402035" w:rsidRDefault="00402035" w:rsidP="00DF49C7">
            <w:r>
              <w:t>Frequent support</w:t>
            </w:r>
          </w:p>
        </w:tc>
        <w:tc>
          <w:tcPr>
            <w:tcW w:w="652" w:type="dxa"/>
          </w:tcPr>
          <w:p w14:paraId="331D3E5C" w14:textId="77777777" w:rsidR="00402035" w:rsidRDefault="00402035" w:rsidP="00DF49C7"/>
        </w:tc>
      </w:tr>
      <w:tr w:rsidR="00402035" w14:paraId="3A859665" w14:textId="77777777" w:rsidTr="00FC6C64">
        <w:tc>
          <w:tcPr>
            <w:tcW w:w="1714" w:type="dxa"/>
            <w:tcBorders>
              <w:top w:val="nil"/>
              <w:bottom w:val="nil"/>
            </w:tcBorders>
            <w:shd w:val="clear" w:color="auto" w:fill="3D5291"/>
          </w:tcPr>
          <w:p w14:paraId="61EE49CE" w14:textId="77777777" w:rsidR="00402035" w:rsidRPr="00FC6C64" w:rsidRDefault="00402035" w:rsidP="00DF49C7">
            <w:pPr>
              <w:rPr>
                <w:color w:val="FFFFFF" w:themeColor="background1"/>
              </w:rPr>
            </w:pPr>
          </w:p>
        </w:tc>
        <w:tc>
          <w:tcPr>
            <w:tcW w:w="1683" w:type="dxa"/>
            <w:shd w:val="clear" w:color="auto" w:fill="3D5291"/>
          </w:tcPr>
          <w:p w14:paraId="0D9248EB" w14:textId="77777777" w:rsidR="00402035" w:rsidRPr="00FC6C64" w:rsidRDefault="00402035" w:rsidP="00DF49C7">
            <w:pPr>
              <w:rPr>
                <w:color w:val="FFFFFF" w:themeColor="background1"/>
              </w:rPr>
            </w:pPr>
            <w:r w:rsidRPr="00FC6C64">
              <w:rPr>
                <w:color w:val="FFFFFF" w:themeColor="background1"/>
              </w:rPr>
              <w:t>(4) Complex/ Challenging</w:t>
            </w:r>
          </w:p>
        </w:tc>
        <w:tc>
          <w:tcPr>
            <w:tcW w:w="6407" w:type="dxa"/>
          </w:tcPr>
          <w:p w14:paraId="4004141F" w14:textId="77777777" w:rsidR="00402035" w:rsidRDefault="00402035" w:rsidP="00DF49C7">
            <w:r>
              <w:t>Full support</w:t>
            </w:r>
          </w:p>
        </w:tc>
        <w:tc>
          <w:tcPr>
            <w:tcW w:w="652" w:type="dxa"/>
          </w:tcPr>
          <w:p w14:paraId="7784BE4D" w14:textId="77777777" w:rsidR="00402035" w:rsidRDefault="00402035" w:rsidP="00DF49C7"/>
        </w:tc>
      </w:tr>
      <w:tr w:rsidR="00402035" w14:paraId="17910DE0" w14:textId="77777777" w:rsidTr="00827B97">
        <w:tc>
          <w:tcPr>
            <w:tcW w:w="10456" w:type="dxa"/>
            <w:gridSpan w:val="4"/>
            <w:shd w:val="clear" w:color="auto" w:fill="C6D7EF"/>
          </w:tcPr>
          <w:p w14:paraId="31E77570" w14:textId="77777777" w:rsidR="00402035" w:rsidRDefault="00402035" w:rsidP="00DF49C7">
            <w:r>
              <w:t>Evidence of Support Required</w:t>
            </w:r>
          </w:p>
        </w:tc>
      </w:tr>
      <w:tr w:rsidR="00402035" w14:paraId="253F9278" w14:textId="77777777" w:rsidTr="00DF49C7">
        <w:trPr>
          <w:trHeight w:val="1985"/>
        </w:trPr>
        <w:tc>
          <w:tcPr>
            <w:tcW w:w="10456" w:type="dxa"/>
            <w:gridSpan w:val="4"/>
          </w:tcPr>
          <w:p w14:paraId="32CE0917" w14:textId="77777777" w:rsidR="00402035" w:rsidRPr="00DE45D2" w:rsidRDefault="00402035" w:rsidP="00DF49C7">
            <w:pPr>
              <w:rPr>
                <w:sz w:val="20"/>
                <w:szCs w:val="20"/>
              </w:rPr>
            </w:pPr>
          </w:p>
        </w:tc>
      </w:tr>
      <w:tr w:rsidR="00402035" w14:paraId="389C89B4" w14:textId="77777777" w:rsidTr="00827B97">
        <w:tc>
          <w:tcPr>
            <w:tcW w:w="1714" w:type="dxa"/>
            <w:tcBorders>
              <w:bottom w:val="nil"/>
            </w:tcBorders>
            <w:shd w:val="clear" w:color="auto" w:fill="3D5291"/>
          </w:tcPr>
          <w:p w14:paraId="12E2DAA4" w14:textId="35FE90BA" w:rsidR="00402035" w:rsidRPr="00827B97" w:rsidRDefault="00402035" w:rsidP="00DF49C7">
            <w:pPr>
              <w:rPr>
                <w:color w:val="FFFFFF" w:themeColor="background1"/>
              </w:rPr>
            </w:pPr>
            <w:r w:rsidRPr="00827B97">
              <w:rPr>
                <w:color w:val="FFFFFF" w:themeColor="background1"/>
              </w:rPr>
              <w:t>Communication</w:t>
            </w:r>
          </w:p>
        </w:tc>
        <w:tc>
          <w:tcPr>
            <w:tcW w:w="1683" w:type="dxa"/>
            <w:shd w:val="clear" w:color="auto" w:fill="3D5291"/>
          </w:tcPr>
          <w:p w14:paraId="23EA7F46" w14:textId="77777777" w:rsidR="00402035" w:rsidRPr="00827B97" w:rsidRDefault="00402035" w:rsidP="00DF49C7">
            <w:pPr>
              <w:rPr>
                <w:color w:val="FFFFFF" w:themeColor="background1"/>
              </w:rPr>
            </w:pPr>
            <w:r w:rsidRPr="00827B97">
              <w:rPr>
                <w:color w:val="FFFFFF" w:themeColor="background1"/>
              </w:rPr>
              <w:t>(1) Low</w:t>
            </w:r>
          </w:p>
        </w:tc>
        <w:tc>
          <w:tcPr>
            <w:tcW w:w="6407" w:type="dxa"/>
          </w:tcPr>
          <w:p w14:paraId="76217505" w14:textId="77777777" w:rsidR="00402035" w:rsidRDefault="00402035" w:rsidP="00DF49C7">
            <w:r>
              <w:t>Mainly independent</w:t>
            </w:r>
          </w:p>
        </w:tc>
        <w:tc>
          <w:tcPr>
            <w:tcW w:w="652" w:type="dxa"/>
          </w:tcPr>
          <w:p w14:paraId="7C9343CA" w14:textId="77777777" w:rsidR="00402035" w:rsidRDefault="00402035" w:rsidP="00DF49C7"/>
        </w:tc>
      </w:tr>
      <w:tr w:rsidR="00402035" w14:paraId="0F420ED2" w14:textId="77777777" w:rsidTr="00827B97">
        <w:tc>
          <w:tcPr>
            <w:tcW w:w="1714" w:type="dxa"/>
            <w:tcBorders>
              <w:top w:val="nil"/>
              <w:bottom w:val="nil"/>
            </w:tcBorders>
            <w:shd w:val="clear" w:color="auto" w:fill="3D5291"/>
          </w:tcPr>
          <w:p w14:paraId="685B98D4" w14:textId="197BE9D4" w:rsidR="00402035" w:rsidRPr="00827B97" w:rsidRDefault="00402035" w:rsidP="00DF49C7">
            <w:pPr>
              <w:rPr>
                <w:color w:val="FFFFFF" w:themeColor="background1"/>
              </w:rPr>
            </w:pPr>
          </w:p>
        </w:tc>
        <w:tc>
          <w:tcPr>
            <w:tcW w:w="1683" w:type="dxa"/>
            <w:shd w:val="clear" w:color="auto" w:fill="3D5291"/>
          </w:tcPr>
          <w:p w14:paraId="1D02E013" w14:textId="77777777" w:rsidR="00402035" w:rsidRPr="00827B97" w:rsidRDefault="00402035" w:rsidP="00DF49C7">
            <w:pPr>
              <w:rPr>
                <w:color w:val="FFFFFF" w:themeColor="background1"/>
              </w:rPr>
            </w:pPr>
            <w:r w:rsidRPr="00827B97">
              <w:rPr>
                <w:color w:val="FFFFFF" w:themeColor="background1"/>
              </w:rPr>
              <w:t>(2) Med</w:t>
            </w:r>
          </w:p>
        </w:tc>
        <w:tc>
          <w:tcPr>
            <w:tcW w:w="6407" w:type="dxa"/>
          </w:tcPr>
          <w:p w14:paraId="125AF154" w14:textId="77777777" w:rsidR="00402035" w:rsidRDefault="00402035" w:rsidP="00DF49C7">
            <w:r>
              <w:t>Regular support</w:t>
            </w:r>
          </w:p>
        </w:tc>
        <w:tc>
          <w:tcPr>
            <w:tcW w:w="652" w:type="dxa"/>
          </w:tcPr>
          <w:p w14:paraId="45E8CE60" w14:textId="77777777" w:rsidR="00402035" w:rsidRDefault="00402035" w:rsidP="00DF49C7"/>
        </w:tc>
      </w:tr>
      <w:tr w:rsidR="00402035" w14:paraId="6C287F2D" w14:textId="77777777" w:rsidTr="00827B97">
        <w:tc>
          <w:tcPr>
            <w:tcW w:w="1714" w:type="dxa"/>
            <w:tcBorders>
              <w:top w:val="nil"/>
              <w:bottom w:val="nil"/>
            </w:tcBorders>
            <w:shd w:val="clear" w:color="auto" w:fill="3D5291"/>
          </w:tcPr>
          <w:p w14:paraId="743F4EE0" w14:textId="77777777" w:rsidR="00402035" w:rsidRPr="00827B97" w:rsidRDefault="00402035" w:rsidP="00DF49C7">
            <w:pPr>
              <w:rPr>
                <w:color w:val="FFFFFF" w:themeColor="background1"/>
              </w:rPr>
            </w:pPr>
          </w:p>
        </w:tc>
        <w:tc>
          <w:tcPr>
            <w:tcW w:w="1683" w:type="dxa"/>
            <w:shd w:val="clear" w:color="auto" w:fill="3D5291"/>
          </w:tcPr>
          <w:p w14:paraId="3BC1D73E" w14:textId="77777777" w:rsidR="00402035" w:rsidRPr="00827B97" w:rsidRDefault="00402035" w:rsidP="00DF49C7">
            <w:pPr>
              <w:rPr>
                <w:color w:val="FFFFFF" w:themeColor="background1"/>
              </w:rPr>
            </w:pPr>
            <w:r w:rsidRPr="00827B97">
              <w:rPr>
                <w:color w:val="FFFFFF" w:themeColor="background1"/>
              </w:rPr>
              <w:t>(3) High</w:t>
            </w:r>
          </w:p>
        </w:tc>
        <w:tc>
          <w:tcPr>
            <w:tcW w:w="6407" w:type="dxa"/>
          </w:tcPr>
          <w:p w14:paraId="166B46B5" w14:textId="77777777" w:rsidR="00402035" w:rsidRDefault="00402035" w:rsidP="00DF49C7">
            <w:r>
              <w:t>Frequent support</w:t>
            </w:r>
          </w:p>
        </w:tc>
        <w:tc>
          <w:tcPr>
            <w:tcW w:w="652" w:type="dxa"/>
          </w:tcPr>
          <w:p w14:paraId="2C8457C9" w14:textId="77777777" w:rsidR="00402035" w:rsidRDefault="00402035" w:rsidP="00DF49C7"/>
        </w:tc>
      </w:tr>
      <w:tr w:rsidR="00402035" w14:paraId="1F68A5A6" w14:textId="77777777" w:rsidTr="00827B97">
        <w:tc>
          <w:tcPr>
            <w:tcW w:w="1714" w:type="dxa"/>
            <w:tcBorders>
              <w:top w:val="nil"/>
              <w:bottom w:val="nil"/>
            </w:tcBorders>
            <w:shd w:val="clear" w:color="auto" w:fill="3D5291"/>
          </w:tcPr>
          <w:p w14:paraId="68A3D449" w14:textId="77777777" w:rsidR="00402035" w:rsidRPr="00827B97" w:rsidRDefault="00402035" w:rsidP="00DF49C7">
            <w:pPr>
              <w:rPr>
                <w:color w:val="FFFFFF" w:themeColor="background1"/>
              </w:rPr>
            </w:pPr>
          </w:p>
        </w:tc>
        <w:tc>
          <w:tcPr>
            <w:tcW w:w="1683" w:type="dxa"/>
            <w:shd w:val="clear" w:color="auto" w:fill="3D5291"/>
          </w:tcPr>
          <w:p w14:paraId="7013E6EF" w14:textId="77777777" w:rsidR="00402035" w:rsidRPr="00827B97" w:rsidRDefault="00402035" w:rsidP="00DF49C7">
            <w:pPr>
              <w:rPr>
                <w:color w:val="FFFFFF" w:themeColor="background1"/>
              </w:rPr>
            </w:pPr>
            <w:r w:rsidRPr="00827B97">
              <w:rPr>
                <w:color w:val="FFFFFF" w:themeColor="background1"/>
              </w:rPr>
              <w:t>(4) Complex/ Challenging</w:t>
            </w:r>
          </w:p>
        </w:tc>
        <w:tc>
          <w:tcPr>
            <w:tcW w:w="6407" w:type="dxa"/>
          </w:tcPr>
          <w:p w14:paraId="468F46AD" w14:textId="1E4E492A" w:rsidR="00402035" w:rsidRDefault="00402035" w:rsidP="00DF49C7">
            <w:r>
              <w:t>Specialist &amp; skilled support</w:t>
            </w:r>
          </w:p>
        </w:tc>
        <w:tc>
          <w:tcPr>
            <w:tcW w:w="652" w:type="dxa"/>
          </w:tcPr>
          <w:p w14:paraId="01972B66" w14:textId="77777777" w:rsidR="00402035" w:rsidRDefault="00402035" w:rsidP="00DF49C7"/>
        </w:tc>
      </w:tr>
      <w:tr w:rsidR="00402035" w14:paraId="1363F566" w14:textId="77777777" w:rsidTr="00827B97">
        <w:tc>
          <w:tcPr>
            <w:tcW w:w="10456" w:type="dxa"/>
            <w:gridSpan w:val="4"/>
            <w:shd w:val="clear" w:color="auto" w:fill="C6D7EF"/>
          </w:tcPr>
          <w:p w14:paraId="0CA790A0" w14:textId="77777777" w:rsidR="00402035" w:rsidRDefault="00402035" w:rsidP="00DF49C7">
            <w:r w:rsidRPr="00827B97">
              <w:rPr>
                <w:shd w:val="clear" w:color="auto" w:fill="C6D7EF"/>
              </w:rPr>
              <w:t>Evidence</w:t>
            </w:r>
            <w:r>
              <w:t xml:space="preserve"> of Support Required</w:t>
            </w:r>
          </w:p>
        </w:tc>
      </w:tr>
      <w:tr w:rsidR="00402035" w14:paraId="6E5911C2" w14:textId="77777777" w:rsidTr="00DF49C7">
        <w:trPr>
          <w:trHeight w:val="1985"/>
        </w:trPr>
        <w:tc>
          <w:tcPr>
            <w:tcW w:w="10456" w:type="dxa"/>
            <w:gridSpan w:val="4"/>
          </w:tcPr>
          <w:p w14:paraId="7CCA0CC6" w14:textId="77777777" w:rsidR="00402035" w:rsidRPr="00DE45D2" w:rsidRDefault="00402035" w:rsidP="00DF49C7">
            <w:pPr>
              <w:rPr>
                <w:sz w:val="20"/>
                <w:szCs w:val="20"/>
              </w:rPr>
            </w:pPr>
          </w:p>
        </w:tc>
      </w:tr>
      <w:tr w:rsidR="00402035" w14:paraId="6ECEC5EB" w14:textId="77777777" w:rsidTr="00827B97">
        <w:tc>
          <w:tcPr>
            <w:tcW w:w="1714" w:type="dxa"/>
            <w:tcBorders>
              <w:bottom w:val="nil"/>
            </w:tcBorders>
            <w:shd w:val="clear" w:color="auto" w:fill="3D5291"/>
          </w:tcPr>
          <w:p w14:paraId="6A0B3171" w14:textId="73FC54ED" w:rsidR="00402035" w:rsidRPr="00827B97" w:rsidRDefault="00DE45D2" w:rsidP="00DF49C7">
            <w:pPr>
              <w:rPr>
                <w:color w:val="FFFFFF" w:themeColor="background1"/>
              </w:rPr>
            </w:pPr>
            <w:r w:rsidRPr="00827B97">
              <w:rPr>
                <w:color w:val="FFFFFF" w:themeColor="background1"/>
              </w:rPr>
              <w:t>Money</w:t>
            </w:r>
          </w:p>
        </w:tc>
        <w:tc>
          <w:tcPr>
            <w:tcW w:w="1683" w:type="dxa"/>
            <w:shd w:val="clear" w:color="auto" w:fill="3D5291"/>
          </w:tcPr>
          <w:p w14:paraId="4A74A088" w14:textId="77777777" w:rsidR="00402035" w:rsidRPr="00827B97" w:rsidRDefault="00402035" w:rsidP="00DF49C7">
            <w:pPr>
              <w:rPr>
                <w:color w:val="FFFFFF" w:themeColor="background1"/>
              </w:rPr>
            </w:pPr>
            <w:r w:rsidRPr="00827B97">
              <w:rPr>
                <w:color w:val="FFFFFF" w:themeColor="background1"/>
              </w:rPr>
              <w:t>(1) Low</w:t>
            </w:r>
          </w:p>
        </w:tc>
        <w:tc>
          <w:tcPr>
            <w:tcW w:w="6407" w:type="dxa"/>
          </w:tcPr>
          <w:p w14:paraId="773F4B22" w14:textId="75AA1D49" w:rsidR="00402035" w:rsidRDefault="00402035" w:rsidP="00DF49C7">
            <w:r>
              <w:t>Mainly independent</w:t>
            </w:r>
            <w:r w:rsidR="00DE45D2">
              <w:t xml:space="preserve"> – has capacity to manage finances</w:t>
            </w:r>
          </w:p>
        </w:tc>
        <w:tc>
          <w:tcPr>
            <w:tcW w:w="652" w:type="dxa"/>
          </w:tcPr>
          <w:p w14:paraId="52324D5D" w14:textId="77777777" w:rsidR="00402035" w:rsidRDefault="00402035" w:rsidP="00DF49C7"/>
        </w:tc>
      </w:tr>
      <w:tr w:rsidR="00402035" w14:paraId="2A9FC36C" w14:textId="77777777" w:rsidTr="00827B97">
        <w:tc>
          <w:tcPr>
            <w:tcW w:w="1714" w:type="dxa"/>
            <w:tcBorders>
              <w:top w:val="nil"/>
              <w:bottom w:val="nil"/>
            </w:tcBorders>
            <w:shd w:val="clear" w:color="auto" w:fill="3D5291"/>
          </w:tcPr>
          <w:p w14:paraId="0D8BC01C" w14:textId="11AB08D4" w:rsidR="00402035" w:rsidRPr="00827B97" w:rsidRDefault="00402035" w:rsidP="00DF49C7">
            <w:pPr>
              <w:rPr>
                <w:color w:val="FFFFFF" w:themeColor="background1"/>
              </w:rPr>
            </w:pPr>
          </w:p>
        </w:tc>
        <w:tc>
          <w:tcPr>
            <w:tcW w:w="1683" w:type="dxa"/>
            <w:shd w:val="clear" w:color="auto" w:fill="3D5291"/>
          </w:tcPr>
          <w:p w14:paraId="4555AFD6" w14:textId="77777777" w:rsidR="00402035" w:rsidRPr="00827B97" w:rsidRDefault="00402035" w:rsidP="00DF49C7">
            <w:pPr>
              <w:rPr>
                <w:color w:val="FFFFFF" w:themeColor="background1"/>
              </w:rPr>
            </w:pPr>
            <w:r w:rsidRPr="00827B97">
              <w:rPr>
                <w:color w:val="FFFFFF" w:themeColor="background1"/>
              </w:rPr>
              <w:t>(2) Med</w:t>
            </w:r>
          </w:p>
        </w:tc>
        <w:tc>
          <w:tcPr>
            <w:tcW w:w="6407" w:type="dxa"/>
          </w:tcPr>
          <w:p w14:paraId="03479164" w14:textId="32F3D503" w:rsidR="00402035" w:rsidRDefault="00DE45D2" w:rsidP="00DF49C7">
            <w:r>
              <w:t>Has financial capacity but requires some support</w:t>
            </w:r>
          </w:p>
        </w:tc>
        <w:tc>
          <w:tcPr>
            <w:tcW w:w="652" w:type="dxa"/>
          </w:tcPr>
          <w:p w14:paraId="6BA16B56" w14:textId="77777777" w:rsidR="00402035" w:rsidRDefault="00402035" w:rsidP="00DF49C7"/>
        </w:tc>
      </w:tr>
      <w:tr w:rsidR="00402035" w14:paraId="683F33FA" w14:textId="77777777" w:rsidTr="00827B97">
        <w:tc>
          <w:tcPr>
            <w:tcW w:w="1714" w:type="dxa"/>
            <w:tcBorders>
              <w:top w:val="nil"/>
              <w:bottom w:val="nil"/>
            </w:tcBorders>
            <w:shd w:val="clear" w:color="auto" w:fill="3D5291"/>
          </w:tcPr>
          <w:p w14:paraId="4E18D67B" w14:textId="77777777" w:rsidR="00402035" w:rsidRPr="00827B97" w:rsidRDefault="00402035" w:rsidP="00DF49C7">
            <w:pPr>
              <w:rPr>
                <w:color w:val="FFFFFF" w:themeColor="background1"/>
              </w:rPr>
            </w:pPr>
          </w:p>
        </w:tc>
        <w:tc>
          <w:tcPr>
            <w:tcW w:w="1683" w:type="dxa"/>
            <w:shd w:val="clear" w:color="auto" w:fill="3D5291"/>
          </w:tcPr>
          <w:p w14:paraId="29E91B21" w14:textId="77777777" w:rsidR="00402035" w:rsidRPr="00827B97" w:rsidRDefault="00402035" w:rsidP="00DF49C7">
            <w:pPr>
              <w:rPr>
                <w:color w:val="FFFFFF" w:themeColor="background1"/>
              </w:rPr>
            </w:pPr>
            <w:r w:rsidRPr="00827B97">
              <w:rPr>
                <w:color w:val="FFFFFF" w:themeColor="background1"/>
              </w:rPr>
              <w:t>(3) High</w:t>
            </w:r>
          </w:p>
        </w:tc>
        <w:tc>
          <w:tcPr>
            <w:tcW w:w="6407" w:type="dxa"/>
          </w:tcPr>
          <w:p w14:paraId="6EC290C9" w14:textId="181DFB52" w:rsidR="00402035" w:rsidRDefault="00DE45D2" w:rsidP="00DF49C7">
            <w:r>
              <w:t>Does not have financial capacity</w:t>
            </w:r>
          </w:p>
        </w:tc>
        <w:tc>
          <w:tcPr>
            <w:tcW w:w="652" w:type="dxa"/>
          </w:tcPr>
          <w:p w14:paraId="39395A05" w14:textId="77777777" w:rsidR="00402035" w:rsidRDefault="00402035" w:rsidP="00DF49C7"/>
        </w:tc>
      </w:tr>
      <w:tr w:rsidR="00402035" w14:paraId="1179C92E" w14:textId="77777777" w:rsidTr="00827B97">
        <w:tc>
          <w:tcPr>
            <w:tcW w:w="1714" w:type="dxa"/>
            <w:tcBorders>
              <w:top w:val="nil"/>
              <w:bottom w:val="nil"/>
            </w:tcBorders>
            <w:shd w:val="clear" w:color="auto" w:fill="3D5291"/>
          </w:tcPr>
          <w:p w14:paraId="5BB9E692" w14:textId="77777777" w:rsidR="00402035" w:rsidRPr="00827B97" w:rsidRDefault="00402035" w:rsidP="00DF49C7">
            <w:pPr>
              <w:rPr>
                <w:color w:val="FFFFFF" w:themeColor="background1"/>
              </w:rPr>
            </w:pPr>
          </w:p>
        </w:tc>
        <w:tc>
          <w:tcPr>
            <w:tcW w:w="1683" w:type="dxa"/>
            <w:shd w:val="clear" w:color="auto" w:fill="3D5291"/>
          </w:tcPr>
          <w:p w14:paraId="05CF4656" w14:textId="77777777" w:rsidR="00402035" w:rsidRPr="00827B97" w:rsidRDefault="00402035" w:rsidP="00DF49C7">
            <w:pPr>
              <w:rPr>
                <w:color w:val="FFFFFF" w:themeColor="background1"/>
              </w:rPr>
            </w:pPr>
            <w:r w:rsidRPr="00827B97">
              <w:rPr>
                <w:color w:val="FFFFFF" w:themeColor="background1"/>
              </w:rPr>
              <w:t>(4) Complex/ Challenging</w:t>
            </w:r>
          </w:p>
        </w:tc>
        <w:tc>
          <w:tcPr>
            <w:tcW w:w="6407" w:type="dxa"/>
          </w:tcPr>
          <w:p w14:paraId="7BC9F5CE" w14:textId="6F414F05" w:rsidR="00402035" w:rsidRDefault="00DE45D2" w:rsidP="00DF49C7">
            <w:r>
              <w:t>Does not have financial capacity</w:t>
            </w:r>
          </w:p>
        </w:tc>
        <w:tc>
          <w:tcPr>
            <w:tcW w:w="652" w:type="dxa"/>
          </w:tcPr>
          <w:p w14:paraId="0DE7D241" w14:textId="77777777" w:rsidR="00402035" w:rsidRDefault="00402035" w:rsidP="00DF49C7"/>
        </w:tc>
      </w:tr>
      <w:tr w:rsidR="00402035" w14:paraId="72673060" w14:textId="77777777" w:rsidTr="00827B97">
        <w:tc>
          <w:tcPr>
            <w:tcW w:w="10456" w:type="dxa"/>
            <w:gridSpan w:val="4"/>
            <w:shd w:val="clear" w:color="auto" w:fill="C6D7EF"/>
          </w:tcPr>
          <w:p w14:paraId="08279AB8" w14:textId="77777777" w:rsidR="00402035" w:rsidRDefault="00402035" w:rsidP="00DF49C7">
            <w:r>
              <w:t>Evidence of Support Required</w:t>
            </w:r>
          </w:p>
        </w:tc>
      </w:tr>
      <w:tr w:rsidR="00402035" w14:paraId="537A76D8" w14:textId="77777777" w:rsidTr="00DF49C7">
        <w:trPr>
          <w:trHeight w:val="1985"/>
        </w:trPr>
        <w:tc>
          <w:tcPr>
            <w:tcW w:w="10456" w:type="dxa"/>
            <w:gridSpan w:val="4"/>
          </w:tcPr>
          <w:p w14:paraId="7BB7C12B" w14:textId="77777777" w:rsidR="00402035" w:rsidRPr="00B51FD9" w:rsidRDefault="00402035" w:rsidP="00DF49C7">
            <w:pPr>
              <w:rPr>
                <w:sz w:val="20"/>
                <w:szCs w:val="20"/>
              </w:rPr>
            </w:pPr>
          </w:p>
        </w:tc>
      </w:tr>
      <w:tr w:rsidR="00402035" w14:paraId="53EC57A7" w14:textId="77777777" w:rsidTr="00827B97">
        <w:tc>
          <w:tcPr>
            <w:tcW w:w="1714" w:type="dxa"/>
            <w:tcBorders>
              <w:bottom w:val="nil"/>
            </w:tcBorders>
            <w:shd w:val="clear" w:color="auto" w:fill="3D5291"/>
          </w:tcPr>
          <w:p w14:paraId="1C2E2FC9" w14:textId="513E2244" w:rsidR="00402035" w:rsidRPr="00827B97" w:rsidRDefault="00DE45D2" w:rsidP="00DF49C7">
            <w:pPr>
              <w:rPr>
                <w:color w:val="FFFFFF" w:themeColor="background1"/>
              </w:rPr>
            </w:pPr>
            <w:r w:rsidRPr="00827B97">
              <w:rPr>
                <w:color w:val="FFFFFF" w:themeColor="background1"/>
              </w:rPr>
              <w:lastRenderedPageBreak/>
              <w:t>Daily Living</w:t>
            </w:r>
          </w:p>
        </w:tc>
        <w:tc>
          <w:tcPr>
            <w:tcW w:w="1683" w:type="dxa"/>
            <w:shd w:val="clear" w:color="auto" w:fill="3D5291"/>
          </w:tcPr>
          <w:p w14:paraId="32EBFA67" w14:textId="77777777" w:rsidR="00402035" w:rsidRPr="00827B97" w:rsidRDefault="00402035" w:rsidP="00DF49C7">
            <w:pPr>
              <w:rPr>
                <w:color w:val="FFFFFF" w:themeColor="background1"/>
              </w:rPr>
            </w:pPr>
            <w:r w:rsidRPr="00827B97">
              <w:rPr>
                <w:color w:val="FFFFFF" w:themeColor="background1"/>
              </w:rPr>
              <w:t>(1) Low</w:t>
            </w:r>
          </w:p>
        </w:tc>
        <w:tc>
          <w:tcPr>
            <w:tcW w:w="6407" w:type="dxa"/>
          </w:tcPr>
          <w:p w14:paraId="21F206BB" w14:textId="0641BB81" w:rsidR="00402035" w:rsidRDefault="00402035" w:rsidP="00DF49C7">
            <w:r>
              <w:t>Mainly independent</w:t>
            </w:r>
            <w:r w:rsidR="00DE45D2">
              <w:t xml:space="preserve"> – can prepare drinks &amp; snacks</w:t>
            </w:r>
          </w:p>
        </w:tc>
        <w:tc>
          <w:tcPr>
            <w:tcW w:w="652" w:type="dxa"/>
          </w:tcPr>
          <w:p w14:paraId="5CF8E815" w14:textId="77777777" w:rsidR="00402035" w:rsidRDefault="00402035" w:rsidP="00DF49C7"/>
        </w:tc>
      </w:tr>
      <w:tr w:rsidR="00402035" w14:paraId="356EB2E4" w14:textId="77777777" w:rsidTr="00827B97">
        <w:tc>
          <w:tcPr>
            <w:tcW w:w="1714" w:type="dxa"/>
            <w:tcBorders>
              <w:top w:val="nil"/>
              <w:bottom w:val="nil"/>
            </w:tcBorders>
            <w:shd w:val="clear" w:color="auto" w:fill="3D5291"/>
          </w:tcPr>
          <w:p w14:paraId="2CEB7C55" w14:textId="5E6A5636" w:rsidR="00402035" w:rsidRPr="00827B97" w:rsidRDefault="00DE45D2" w:rsidP="00DF49C7">
            <w:pPr>
              <w:rPr>
                <w:color w:val="FFFFFF" w:themeColor="background1"/>
              </w:rPr>
            </w:pPr>
            <w:r w:rsidRPr="00827B97">
              <w:rPr>
                <w:color w:val="FFFFFF" w:themeColor="background1"/>
              </w:rPr>
              <w:t>Skills</w:t>
            </w:r>
          </w:p>
        </w:tc>
        <w:tc>
          <w:tcPr>
            <w:tcW w:w="1683" w:type="dxa"/>
            <w:shd w:val="clear" w:color="auto" w:fill="3D5291"/>
          </w:tcPr>
          <w:p w14:paraId="610D9A79" w14:textId="77777777" w:rsidR="00402035" w:rsidRPr="00827B97" w:rsidRDefault="00402035" w:rsidP="00DF49C7">
            <w:pPr>
              <w:rPr>
                <w:color w:val="FFFFFF" w:themeColor="background1"/>
              </w:rPr>
            </w:pPr>
            <w:r w:rsidRPr="00827B97">
              <w:rPr>
                <w:color w:val="FFFFFF" w:themeColor="background1"/>
              </w:rPr>
              <w:t>(2) Med</w:t>
            </w:r>
          </w:p>
        </w:tc>
        <w:tc>
          <w:tcPr>
            <w:tcW w:w="6407" w:type="dxa"/>
          </w:tcPr>
          <w:p w14:paraId="61EC0CBD" w14:textId="338779B8" w:rsidR="00402035" w:rsidRDefault="00402035" w:rsidP="00DF49C7">
            <w:r>
              <w:t>Regular support</w:t>
            </w:r>
            <w:r w:rsidR="00DE45D2">
              <w:t xml:space="preserve"> required daily</w:t>
            </w:r>
          </w:p>
        </w:tc>
        <w:tc>
          <w:tcPr>
            <w:tcW w:w="652" w:type="dxa"/>
          </w:tcPr>
          <w:p w14:paraId="37B1A75F" w14:textId="77777777" w:rsidR="00402035" w:rsidRDefault="00402035" w:rsidP="00DF49C7"/>
        </w:tc>
      </w:tr>
      <w:tr w:rsidR="00402035" w14:paraId="5AF97C41" w14:textId="77777777" w:rsidTr="00827B97">
        <w:tc>
          <w:tcPr>
            <w:tcW w:w="1714" w:type="dxa"/>
            <w:tcBorders>
              <w:top w:val="nil"/>
              <w:bottom w:val="nil"/>
            </w:tcBorders>
            <w:shd w:val="clear" w:color="auto" w:fill="3D5291"/>
          </w:tcPr>
          <w:p w14:paraId="72D1A453" w14:textId="77777777" w:rsidR="00402035" w:rsidRPr="00827B97" w:rsidRDefault="00402035" w:rsidP="00DF49C7">
            <w:pPr>
              <w:rPr>
                <w:color w:val="FFFFFF" w:themeColor="background1"/>
              </w:rPr>
            </w:pPr>
          </w:p>
        </w:tc>
        <w:tc>
          <w:tcPr>
            <w:tcW w:w="1683" w:type="dxa"/>
            <w:shd w:val="clear" w:color="auto" w:fill="3D5291"/>
          </w:tcPr>
          <w:p w14:paraId="6F99F9A3" w14:textId="77777777" w:rsidR="00402035" w:rsidRPr="00827B97" w:rsidRDefault="00402035" w:rsidP="00DF49C7">
            <w:pPr>
              <w:rPr>
                <w:color w:val="FFFFFF" w:themeColor="background1"/>
              </w:rPr>
            </w:pPr>
            <w:r w:rsidRPr="00827B97">
              <w:rPr>
                <w:color w:val="FFFFFF" w:themeColor="background1"/>
              </w:rPr>
              <w:t>(3) High</w:t>
            </w:r>
          </w:p>
        </w:tc>
        <w:tc>
          <w:tcPr>
            <w:tcW w:w="6407" w:type="dxa"/>
          </w:tcPr>
          <w:p w14:paraId="010ADB3A" w14:textId="11C0AB23" w:rsidR="00402035" w:rsidRDefault="00402035" w:rsidP="00DF49C7">
            <w:r>
              <w:t>Frequent support</w:t>
            </w:r>
            <w:r w:rsidR="00DE45D2">
              <w:t xml:space="preserve"> (inc. preparation for independence)</w:t>
            </w:r>
          </w:p>
        </w:tc>
        <w:tc>
          <w:tcPr>
            <w:tcW w:w="652" w:type="dxa"/>
          </w:tcPr>
          <w:p w14:paraId="18890109" w14:textId="77777777" w:rsidR="00402035" w:rsidRDefault="00402035" w:rsidP="00DF49C7"/>
        </w:tc>
      </w:tr>
      <w:tr w:rsidR="00402035" w14:paraId="3481D7D5" w14:textId="77777777" w:rsidTr="00827B97">
        <w:tc>
          <w:tcPr>
            <w:tcW w:w="1714" w:type="dxa"/>
            <w:tcBorders>
              <w:top w:val="nil"/>
              <w:bottom w:val="nil"/>
            </w:tcBorders>
            <w:shd w:val="clear" w:color="auto" w:fill="3D5291"/>
          </w:tcPr>
          <w:p w14:paraId="3020A19E" w14:textId="77777777" w:rsidR="00402035" w:rsidRPr="00827B97" w:rsidRDefault="00402035" w:rsidP="00DF49C7">
            <w:pPr>
              <w:rPr>
                <w:color w:val="FFFFFF" w:themeColor="background1"/>
              </w:rPr>
            </w:pPr>
          </w:p>
        </w:tc>
        <w:tc>
          <w:tcPr>
            <w:tcW w:w="1683" w:type="dxa"/>
            <w:shd w:val="clear" w:color="auto" w:fill="3D5291"/>
          </w:tcPr>
          <w:p w14:paraId="6EE4FE04" w14:textId="77777777" w:rsidR="00402035" w:rsidRPr="00827B97" w:rsidRDefault="00402035" w:rsidP="00DF49C7">
            <w:pPr>
              <w:rPr>
                <w:color w:val="FFFFFF" w:themeColor="background1"/>
              </w:rPr>
            </w:pPr>
            <w:r w:rsidRPr="00827B97">
              <w:rPr>
                <w:color w:val="FFFFFF" w:themeColor="background1"/>
              </w:rPr>
              <w:t>(4) Complex/ Challenging</w:t>
            </w:r>
          </w:p>
        </w:tc>
        <w:tc>
          <w:tcPr>
            <w:tcW w:w="6407" w:type="dxa"/>
          </w:tcPr>
          <w:p w14:paraId="61F1D490" w14:textId="77777777" w:rsidR="00402035" w:rsidRDefault="00402035" w:rsidP="00DF49C7">
            <w:r>
              <w:t>Full support</w:t>
            </w:r>
          </w:p>
        </w:tc>
        <w:tc>
          <w:tcPr>
            <w:tcW w:w="652" w:type="dxa"/>
          </w:tcPr>
          <w:p w14:paraId="157494EC" w14:textId="77777777" w:rsidR="00402035" w:rsidRDefault="00402035" w:rsidP="00DF49C7"/>
        </w:tc>
      </w:tr>
      <w:tr w:rsidR="00402035" w14:paraId="1F184C73" w14:textId="77777777" w:rsidTr="00827B97">
        <w:tc>
          <w:tcPr>
            <w:tcW w:w="10456" w:type="dxa"/>
            <w:gridSpan w:val="4"/>
            <w:shd w:val="clear" w:color="auto" w:fill="C6D7EF"/>
          </w:tcPr>
          <w:p w14:paraId="7441E5C2" w14:textId="77777777" w:rsidR="00402035" w:rsidRDefault="00402035" w:rsidP="00DF49C7">
            <w:r w:rsidRPr="00827B97">
              <w:rPr>
                <w:shd w:val="clear" w:color="auto" w:fill="C6D7EF"/>
              </w:rPr>
              <w:t>Evidence</w:t>
            </w:r>
            <w:r>
              <w:t xml:space="preserve"> of Support Required</w:t>
            </w:r>
          </w:p>
        </w:tc>
      </w:tr>
      <w:tr w:rsidR="00402035" w14:paraId="74D98BB2" w14:textId="77777777" w:rsidTr="00DF49C7">
        <w:trPr>
          <w:trHeight w:val="1985"/>
        </w:trPr>
        <w:tc>
          <w:tcPr>
            <w:tcW w:w="10456" w:type="dxa"/>
            <w:gridSpan w:val="4"/>
          </w:tcPr>
          <w:p w14:paraId="02398CC1" w14:textId="77777777" w:rsidR="00402035" w:rsidRPr="00B51FD9" w:rsidRDefault="00402035" w:rsidP="00DF49C7">
            <w:pPr>
              <w:rPr>
                <w:sz w:val="20"/>
                <w:szCs w:val="20"/>
              </w:rPr>
            </w:pPr>
          </w:p>
        </w:tc>
      </w:tr>
      <w:tr w:rsidR="00402035" w14:paraId="5B7EA2EE" w14:textId="77777777" w:rsidTr="00827B97">
        <w:tc>
          <w:tcPr>
            <w:tcW w:w="1714" w:type="dxa"/>
            <w:tcBorders>
              <w:bottom w:val="nil"/>
            </w:tcBorders>
            <w:shd w:val="clear" w:color="auto" w:fill="3D5291"/>
          </w:tcPr>
          <w:p w14:paraId="58D125B9" w14:textId="28D8E01C" w:rsidR="00402035" w:rsidRPr="00827B97" w:rsidRDefault="00DE45D2" w:rsidP="00DF49C7">
            <w:pPr>
              <w:rPr>
                <w:color w:val="FFFFFF" w:themeColor="background1"/>
              </w:rPr>
            </w:pPr>
            <w:r w:rsidRPr="00827B97">
              <w:rPr>
                <w:color w:val="FFFFFF" w:themeColor="background1"/>
              </w:rPr>
              <w:t>Mobility</w:t>
            </w:r>
          </w:p>
        </w:tc>
        <w:tc>
          <w:tcPr>
            <w:tcW w:w="1683" w:type="dxa"/>
            <w:shd w:val="clear" w:color="auto" w:fill="3D5291"/>
          </w:tcPr>
          <w:p w14:paraId="6AA116ED" w14:textId="77777777" w:rsidR="00402035" w:rsidRPr="00827B97" w:rsidRDefault="00402035" w:rsidP="00DF49C7">
            <w:pPr>
              <w:rPr>
                <w:color w:val="FFFFFF" w:themeColor="background1"/>
              </w:rPr>
            </w:pPr>
            <w:r w:rsidRPr="00827B97">
              <w:rPr>
                <w:color w:val="FFFFFF" w:themeColor="background1"/>
              </w:rPr>
              <w:t>(1) Low</w:t>
            </w:r>
          </w:p>
        </w:tc>
        <w:tc>
          <w:tcPr>
            <w:tcW w:w="6407" w:type="dxa"/>
          </w:tcPr>
          <w:p w14:paraId="40F97171" w14:textId="77777777" w:rsidR="00402035" w:rsidRDefault="00402035" w:rsidP="00DF49C7">
            <w:r>
              <w:t>Mainly independent</w:t>
            </w:r>
          </w:p>
        </w:tc>
        <w:tc>
          <w:tcPr>
            <w:tcW w:w="652" w:type="dxa"/>
          </w:tcPr>
          <w:p w14:paraId="3C81D2BE" w14:textId="77777777" w:rsidR="00402035" w:rsidRDefault="00402035" w:rsidP="00DF49C7"/>
        </w:tc>
      </w:tr>
      <w:tr w:rsidR="00402035" w14:paraId="3056A506" w14:textId="77777777" w:rsidTr="00827B97">
        <w:tc>
          <w:tcPr>
            <w:tcW w:w="1714" w:type="dxa"/>
            <w:tcBorders>
              <w:top w:val="nil"/>
              <w:bottom w:val="nil"/>
            </w:tcBorders>
            <w:shd w:val="clear" w:color="auto" w:fill="3D5291"/>
          </w:tcPr>
          <w:p w14:paraId="243D717C" w14:textId="4FC17A18" w:rsidR="00402035" w:rsidRPr="00827B97" w:rsidRDefault="00402035" w:rsidP="00DF49C7">
            <w:pPr>
              <w:rPr>
                <w:color w:val="FFFFFF" w:themeColor="background1"/>
              </w:rPr>
            </w:pPr>
          </w:p>
        </w:tc>
        <w:tc>
          <w:tcPr>
            <w:tcW w:w="1683" w:type="dxa"/>
            <w:shd w:val="clear" w:color="auto" w:fill="3D5291"/>
          </w:tcPr>
          <w:p w14:paraId="64376089" w14:textId="77777777" w:rsidR="00402035" w:rsidRPr="00827B97" w:rsidRDefault="00402035" w:rsidP="00DF49C7">
            <w:pPr>
              <w:rPr>
                <w:color w:val="FFFFFF" w:themeColor="background1"/>
              </w:rPr>
            </w:pPr>
            <w:r w:rsidRPr="00827B97">
              <w:rPr>
                <w:color w:val="FFFFFF" w:themeColor="background1"/>
              </w:rPr>
              <w:t>(2) Med</w:t>
            </w:r>
          </w:p>
        </w:tc>
        <w:tc>
          <w:tcPr>
            <w:tcW w:w="6407" w:type="dxa"/>
          </w:tcPr>
          <w:p w14:paraId="3B7F5457" w14:textId="77777777" w:rsidR="00402035" w:rsidRDefault="00402035" w:rsidP="00DF49C7">
            <w:r>
              <w:t>Regular support</w:t>
            </w:r>
          </w:p>
        </w:tc>
        <w:tc>
          <w:tcPr>
            <w:tcW w:w="652" w:type="dxa"/>
          </w:tcPr>
          <w:p w14:paraId="1ED36F04" w14:textId="77777777" w:rsidR="00402035" w:rsidRDefault="00402035" w:rsidP="00DF49C7"/>
        </w:tc>
      </w:tr>
      <w:tr w:rsidR="00402035" w14:paraId="17EE9D72" w14:textId="77777777" w:rsidTr="00827B97">
        <w:tc>
          <w:tcPr>
            <w:tcW w:w="1714" w:type="dxa"/>
            <w:tcBorders>
              <w:top w:val="nil"/>
              <w:bottom w:val="nil"/>
            </w:tcBorders>
            <w:shd w:val="clear" w:color="auto" w:fill="3D5291"/>
          </w:tcPr>
          <w:p w14:paraId="0705B658" w14:textId="77777777" w:rsidR="00402035" w:rsidRPr="00827B97" w:rsidRDefault="00402035" w:rsidP="00DF49C7">
            <w:pPr>
              <w:rPr>
                <w:color w:val="FFFFFF" w:themeColor="background1"/>
              </w:rPr>
            </w:pPr>
          </w:p>
        </w:tc>
        <w:tc>
          <w:tcPr>
            <w:tcW w:w="1683" w:type="dxa"/>
            <w:shd w:val="clear" w:color="auto" w:fill="3D5291"/>
          </w:tcPr>
          <w:p w14:paraId="0130F54F" w14:textId="77777777" w:rsidR="00402035" w:rsidRPr="00827B97" w:rsidRDefault="00402035" w:rsidP="00DF49C7">
            <w:pPr>
              <w:rPr>
                <w:color w:val="FFFFFF" w:themeColor="background1"/>
              </w:rPr>
            </w:pPr>
            <w:r w:rsidRPr="00827B97">
              <w:rPr>
                <w:color w:val="FFFFFF" w:themeColor="background1"/>
              </w:rPr>
              <w:t>(3) High</w:t>
            </w:r>
          </w:p>
        </w:tc>
        <w:tc>
          <w:tcPr>
            <w:tcW w:w="6407" w:type="dxa"/>
          </w:tcPr>
          <w:p w14:paraId="4E3F9909" w14:textId="77777777" w:rsidR="00402035" w:rsidRDefault="00402035" w:rsidP="00DF49C7">
            <w:r>
              <w:t>Frequent support</w:t>
            </w:r>
          </w:p>
        </w:tc>
        <w:tc>
          <w:tcPr>
            <w:tcW w:w="652" w:type="dxa"/>
          </w:tcPr>
          <w:p w14:paraId="78DED718" w14:textId="77777777" w:rsidR="00402035" w:rsidRDefault="00402035" w:rsidP="00DF49C7"/>
        </w:tc>
      </w:tr>
      <w:tr w:rsidR="00402035" w14:paraId="36AF25CC" w14:textId="77777777" w:rsidTr="00827B97">
        <w:tc>
          <w:tcPr>
            <w:tcW w:w="1714" w:type="dxa"/>
            <w:tcBorders>
              <w:top w:val="nil"/>
              <w:bottom w:val="nil"/>
            </w:tcBorders>
            <w:shd w:val="clear" w:color="auto" w:fill="3D5291"/>
          </w:tcPr>
          <w:p w14:paraId="381ADD48" w14:textId="77777777" w:rsidR="00402035" w:rsidRPr="00827B97" w:rsidRDefault="00402035" w:rsidP="00DF49C7">
            <w:pPr>
              <w:rPr>
                <w:color w:val="FFFFFF" w:themeColor="background1"/>
              </w:rPr>
            </w:pPr>
          </w:p>
        </w:tc>
        <w:tc>
          <w:tcPr>
            <w:tcW w:w="1683" w:type="dxa"/>
            <w:shd w:val="clear" w:color="auto" w:fill="3D5291"/>
          </w:tcPr>
          <w:p w14:paraId="79A7D5D7" w14:textId="77777777" w:rsidR="00402035" w:rsidRPr="00827B97" w:rsidRDefault="00402035" w:rsidP="00DF49C7">
            <w:pPr>
              <w:rPr>
                <w:color w:val="FFFFFF" w:themeColor="background1"/>
              </w:rPr>
            </w:pPr>
            <w:r w:rsidRPr="00827B97">
              <w:rPr>
                <w:color w:val="FFFFFF" w:themeColor="background1"/>
              </w:rPr>
              <w:t>(4) Complex/ Challenging</w:t>
            </w:r>
          </w:p>
        </w:tc>
        <w:tc>
          <w:tcPr>
            <w:tcW w:w="6407" w:type="dxa"/>
          </w:tcPr>
          <w:p w14:paraId="36C38C45" w14:textId="412F8D25" w:rsidR="00402035" w:rsidRDefault="00402035" w:rsidP="00DF49C7">
            <w:r>
              <w:t>Full support</w:t>
            </w:r>
            <w:r w:rsidR="00DE45D2">
              <w:t xml:space="preserve"> required</w:t>
            </w:r>
          </w:p>
        </w:tc>
        <w:tc>
          <w:tcPr>
            <w:tcW w:w="652" w:type="dxa"/>
          </w:tcPr>
          <w:p w14:paraId="06E913F4" w14:textId="77777777" w:rsidR="00402035" w:rsidRDefault="00402035" w:rsidP="00DF49C7"/>
        </w:tc>
      </w:tr>
      <w:tr w:rsidR="00402035" w14:paraId="440D2F31" w14:textId="77777777" w:rsidTr="00827B97">
        <w:tc>
          <w:tcPr>
            <w:tcW w:w="10456" w:type="dxa"/>
            <w:gridSpan w:val="4"/>
            <w:shd w:val="clear" w:color="auto" w:fill="C6D7EF"/>
          </w:tcPr>
          <w:p w14:paraId="7849D8C0" w14:textId="77777777" w:rsidR="00402035" w:rsidRDefault="00402035" w:rsidP="00DF49C7">
            <w:r>
              <w:t>Evidence of Support Required</w:t>
            </w:r>
          </w:p>
        </w:tc>
      </w:tr>
      <w:tr w:rsidR="00402035" w14:paraId="2BD998BC" w14:textId="77777777" w:rsidTr="00C42B09">
        <w:trPr>
          <w:trHeight w:val="1985"/>
        </w:trPr>
        <w:tc>
          <w:tcPr>
            <w:tcW w:w="10456" w:type="dxa"/>
            <w:gridSpan w:val="4"/>
          </w:tcPr>
          <w:p w14:paraId="48D844F0" w14:textId="3057B814" w:rsidR="00402035" w:rsidRPr="00B51FD9" w:rsidRDefault="00402035" w:rsidP="00DF49C7">
            <w:pPr>
              <w:rPr>
                <w:sz w:val="20"/>
                <w:szCs w:val="20"/>
              </w:rPr>
            </w:pPr>
          </w:p>
        </w:tc>
      </w:tr>
    </w:tbl>
    <w:p w14:paraId="5756AF01" w14:textId="77777777" w:rsidR="00710C4E" w:rsidRDefault="00710C4E"/>
    <w:tbl>
      <w:tblPr>
        <w:tblStyle w:val="TableGrid"/>
        <w:tblW w:w="0" w:type="auto"/>
        <w:tblLook w:val="04A0" w:firstRow="1" w:lastRow="0" w:firstColumn="1" w:lastColumn="0" w:noHBand="0" w:noVBand="1"/>
      </w:tblPr>
      <w:tblGrid>
        <w:gridCol w:w="10779"/>
      </w:tblGrid>
      <w:tr w:rsidR="00515E40" w14:paraId="09BE905B" w14:textId="77777777" w:rsidTr="00827B97">
        <w:trPr>
          <w:trHeight w:val="567"/>
        </w:trPr>
        <w:tc>
          <w:tcPr>
            <w:tcW w:w="10779" w:type="dxa"/>
            <w:shd w:val="clear" w:color="auto" w:fill="3D5291"/>
            <w:vAlign w:val="center"/>
          </w:tcPr>
          <w:p w14:paraId="69840B9E" w14:textId="2CEBC3A0" w:rsidR="00515E40" w:rsidRDefault="00515E40" w:rsidP="00730EBA">
            <w:r w:rsidRPr="00827B97">
              <w:rPr>
                <w:b/>
                <w:bCs/>
                <w:color w:val="FFFFFF" w:themeColor="background1"/>
              </w:rPr>
              <w:t>General meaning of Descriptors:</w:t>
            </w:r>
          </w:p>
        </w:tc>
      </w:tr>
      <w:tr w:rsidR="00515E40" w14:paraId="252BD303" w14:textId="77777777" w:rsidTr="00515E40">
        <w:tc>
          <w:tcPr>
            <w:tcW w:w="10779" w:type="dxa"/>
          </w:tcPr>
          <w:p w14:paraId="409205DD" w14:textId="77777777" w:rsidR="00515E40" w:rsidRDefault="00515E40">
            <w:r>
              <w:rPr>
                <w:b/>
                <w:bCs/>
              </w:rPr>
              <w:t>Mainly independent</w:t>
            </w:r>
            <w:r>
              <w:t>: The Person will require support supervision and/or prompting to enable them to carry out the domain themselves.  Low level input is required.  This may be more intensive support at times of crisis, ill health or when learning new skills.</w:t>
            </w:r>
          </w:p>
          <w:p w14:paraId="6EB4B25F" w14:textId="72A65C1A" w:rsidR="00515E40" w:rsidRPr="00515E40" w:rsidRDefault="00515E40"/>
        </w:tc>
      </w:tr>
      <w:tr w:rsidR="00515E40" w14:paraId="59D40450" w14:textId="77777777" w:rsidTr="00515E40">
        <w:tc>
          <w:tcPr>
            <w:tcW w:w="10779" w:type="dxa"/>
          </w:tcPr>
          <w:p w14:paraId="0ADCEBED" w14:textId="77777777" w:rsidR="00515E40" w:rsidRDefault="00515E40">
            <w:r>
              <w:rPr>
                <w:b/>
                <w:bCs/>
              </w:rPr>
              <w:t>Regular support</w:t>
            </w:r>
            <w:r>
              <w:t>: The Person is able to carry out the domain themselves but will need regular e.g. daily support to be able to do this.  The Shared Lives Carer will be expected to be hands on and more involved across the domains on a daily basis.  More intensive support on some domains or night-time support may be required once or twice a week.</w:t>
            </w:r>
          </w:p>
          <w:p w14:paraId="1D4ACE2B" w14:textId="0B50E570" w:rsidR="00515E40" w:rsidRPr="00515E40" w:rsidRDefault="00515E40"/>
        </w:tc>
      </w:tr>
      <w:tr w:rsidR="00515E40" w14:paraId="2E22090E" w14:textId="77777777" w:rsidTr="00515E40">
        <w:tc>
          <w:tcPr>
            <w:tcW w:w="10779" w:type="dxa"/>
          </w:tcPr>
          <w:p w14:paraId="1C175C4E" w14:textId="77777777" w:rsidR="00515E40" w:rsidRDefault="00515E40">
            <w:r>
              <w:rPr>
                <w:b/>
                <w:bCs/>
              </w:rPr>
              <w:t>Frequent support</w:t>
            </w:r>
            <w:r>
              <w:t>: The Person will need help and support to complete many of the domains.  This will require the Shared Lives Carer taking full responsibility for some aspects of care and providing direct support and assistance several times per day or night.</w:t>
            </w:r>
          </w:p>
          <w:p w14:paraId="35B64FD9" w14:textId="5E4B1A4C" w:rsidR="00515E40" w:rsidRPr="00515E40" w:rsidRDefault="00515E40"/>
        </w:tc>
      </w:tr>
      <w:tr w:rsidR="00515E40" w14:paraId="3752D77F" w14:textId="77777777" w:rsidTr="00515E40">
        <w:tc>
          <w:tcPr>
            <w:tcW w:w="10779" w:type="dxa"/>
          </w:tcPr>
          <w:p w14:paraId="074FDE73" w14:textId="77777777" w:rsidR="00515E40" w:rsidRDefault="00515E40">
            <w:r>
              <w:rPr>
                <w:b/>
                <w:bCs/>
              </w:rPr>
              <w:t>Full support</w:t>
            </w:r>
            <w:r>
              <w:t>: The Person is unable to complete the domain without the full input and support of the Shared Lives Carer.</w:t>
            </w:r>
          </w:p>
          <w:p w14:paraId="6AC23407" w14:textId="063BB65C" w:rsidR="00515E40" w:rsidRPr="00515E40" w:rsidRDefault="00515E40"/>
        </w:tc>
      </w:tr>
    </w:tbl>
    <w:p w14:paraId="45928F4B" w14:textId="77777777" w:rsidR="00515E40" w:rsidRDefault="00515E40"/>
    <w:tbl>
      <w:tblPr>
        <w:tblStyle w:val="TableGrid"/>
        <w:tblW w:w="0" w:type="auto"/>
        <w:tblLook w:val="04A0" w:firstRow="1" w:lastRow="0" w:firstColumn="1" w:lastColumn="0" w:noHBand="0" w:noVBand="1"/>
      </w:tblPr>
      <w:tblGrid>
        <w:gridCol w:w="3673"/>
        <w:gridCol w:w="456"/>
        <w:gridCol w:w="4230"/>
        <w:gridCol w:w="2420"/>
      </w:tblGrid>
      <w:tr w:rsidR="00124303" w14:paraId="4E9E6C25" w14:textId="77777777" w:rsidTr="006B084C">
        <w:trPr>
          <w:trHeight w:val="567"/>
        </w:trPr>
        <w:tc>
          <w:tcPr>
            <w:tcW w:w="10779" w:type="dxa"/>
            <w:gridSpan w:val="4"/>
            <w:shd w:val="clear" w:color="auto" w:fill="3D5291"/>
            <w:vAlign w:val="center"/>
          </w:tcPr>
          <w:p w14:paraId="6A54B486" w14:textId="77777777" w:rsidR="00124303" w:rsidRPr="0071156B" w:rsidRDefault="00124303" w:rsidP="006B084C">
            <w:pPr>
              <w:rPr>
                <w:b/>
                <w:bCs/>
                <w:color w:val="F2F2F2" w:themeColor="background1" w:themeShade="F2"/>
              </w:rPr>
            </w:pPr>
            <w:r w:rsidRPr="0071156B">
              <w:rPr>
                <w:b/>
                <w:bCs/>
                <w:color w:val="F2F2F2" w:themeColor="background1" w:themeShade="F2"/>
              </w:rPr>
              <w:lastRenderedPageBreak/>
              <w:t>Conclusion of Assessment</w:t>
            </w:r>
          </w:p>
        </w:tc>
      </w:tr>
      <w:tr w:rsidR="00124303" w14:paraId="374EE58B" w14:textId="77777777" w:rsidTr="006B084C">
        <w:tc>
          <w:tcPr>
            <w:tcW w:w="3673" w:type="dxa"/>
            <w:shd w:val="clear" w:color="auto" w:fill="C6D7EF"/>
          </w:tcPr>
          <w:p w14:paraId="2EA79DC3" w14:textId="77777777" w:rsidR="00124303" w:rsidRDefault="00124303" w:rsidP="006B084C">
            <w:r>
              <w:t>Band Level</w:t>
            </w:r>
          </w:p>
        </w:tc>
        <w:tc>
          <w:tcPr>
            <w:tcW w:w="7106" w:type="dxa"/>
            <w:gridSpan w:val="3"/>
          </w:tcPr>
          <w:p w14:paraId="6F5BFEE7" w14:textId="77777777" w:rsidR="00124303" w:rsidRDefault="00124303" w:rsidP="006B084C"/>
        </w:tc>
      </w:tr>
      <w:tr w:rsidR="00124303" w14:paraId="21B3AFD7" w14:textId="77777777" w:rsidTr="006B084C">
        <w:tc>
          <w:tcPr>
            <w:tcW w:w="3673" w:type="dxa"/>
            <w:shd w:val="clear" w:color="auto" w:fill="C6D7EF"/>
          </w:tcPr>
          <w:p w14:paraId="68C8E8A0" w14:textId="77777777" w:rsidR="00124303" w:rsidRDefault="00124303" w:rsidP="006B084C">
            <w:r>
              <w:t xml:space="preserve">Care and </w:t>
            </w:r>
            <w:proofErr w:type="gramStart"/>
            <w:r>
              <w:t>Support</w:t>
            </w:r>
            <w:proofErr w:type="gramEnd"/>
          </w:p>
        </w:tc>
        <w:tc>
          <w:tcPr>
            <w:tcW w:w="7106" w:type="dxa"/>
            <w:gridSpan w:val="3"/>
          </w:tcPr>
          <w:p w14:paraId="7E9127E0" w14:textId="77777777" w:rsidR="00124303" w:rsidRDefault="00124303" w:rsidP="006B084C"/>
        </w:tc>
      </w:tr>
      <w:tr w:rsidR="00124303" w14:paraId="0598B1EA" w14:textId="77777777" w:rsidTr="006B084C">
        <w:tc>
          <w:tcPr>
            <w:tcW w:w="3673" w:type="dxa"/>
            <w:shd w:val="clear" w:color="auto" w:fill="C6D7EF"/>
          </w:tcPr>
          <w:p w14:paraId="056DA180" w14:textId="77777777" w:rsidR="00124303" w:rsidRDefault="00124303" w:rsidP="006B084C">
            <w:pPr>
              <w:tabs>
                <w:tab w:val="right" w:pos="3040"/>
              </w:tabs>
            </w:pPr>
            <w:r>
              <w:t>Organisational Fee</w:t>
            </w:r>
            <w:r>
              <w:tab/>
            </w:r>
          </w:p>
        </w:tc>
        <w:tc>
          <w:tcPr>
            <w:tcW w:w="7106" w:type="dxa"/>
            <w:gridSpan w:val="3"/>
          </w:tcPr>
          <w:p w14:paraId="59D96F89" w14:textId="77777777" w:rsidR="00124303" w:rsidRDefault="00124303" w:rsidP="006B084C"/>
        </w:tc>
      </w:tr>
      <w:tr w:rsidR="00124303" w14:paraId="751B5B58" w14:textId="77777777" w:rsidTr="006B084C">
        <w:tc>
          <w:tcPr>
            <w:tcW w:w="3673" w:type="dxa"/>
            <w:shd w:val="clear" w:color="auto" w:fill="C6D7EF"/>
          </w:tcPr>
          <w:p w14:paraId="4DEE1B00" w14:textId="77777777" w:rsidR="00124303" w:rsidRDefault="00124303" w:rsidP="006B084C">
            <w:r>
              <w:t>Additional Care and Support</w:t>
            </w:r>
          </w:p>
        </w:tc>
        <w:tc>
          <w:tcPr>
            <w:tcW w:w="7106" w:type="dxa"/>
            <w:gridSpan w:val="3"/>
          </w:tcPr>
          <w:p w14:paraId="428EA34B" w14:textId="77777777" w:rsidR="00124303" w:rsidRDefault="00124303" w:rsidP="006B084C"/>
        </w:tc>
      </w:tr>
      <w:tr w:rsidR="00124303" w14:paraId="209F45CB" w14:textId="77777777" w:rsidTr="006B084C">
        <w:tc>
          <w:tcPr>
            <w:tcW w:w="3673" w:type="dxa"/>
            <w:shd w:val="clear" w:color="auto" w:fill="C6D7EF"/>
          </w:tcPr>
          <w:p w14:paraId="358C3CC6" w14:textId="77777777" w:rsidR="00124303" w:rsidRDefault="00124303" w:rsidP="006B084C">
            <w:r>
              <w:t xml:space="preserve">Underwriting of RHHC (Rent &amp; Household </w:t>
            </w:r>
            <w:proofErr w:type="gramStart"/>
            <w:r>
              <w:t>Costs)#</w:t>
            </w:r>
            <w:proofErr w:type="gramEnd"/>
          </w:p>
        </w:tc>
        <w:tc>
          <w:tcPr>
            <w:tcW w:w="7106" w:type="dxa"/>
            <w:gridSpan w:val="3"/>
          </w:tcPr>
          <w:p w14:paraId="600450DE" w14:textId="77777777" w:rsidR="00124303" w:rsidRDefault="00124303" w:rsidP="006B084C"/>
        </w:tc>
      </w:tr>
      <w:tr w:rsidR="00124303" w14:paraId="04573B1B" w14:textId="77777777" w:rsidTr="006B084C">
        <w:trPr>
          <w:trHeight w:val="412"/>
        </w:trPr>
        <w:tc>
          <w:tcPr>
            <w:tcW w:w="3673" w:type="dxa"/>
            <w:shd w:val="clear" w:color="auto" w:fill="C6D7EF"/>
          </w:tcPr>
          <w:p w14:paraId="19453ADD" w14:textId="77777777" w:rsidR="00124303" w:rsidRPr="00730EBA" w:rsidRDefault="00124303" w:rsidP="006B084C">
            <w:pPr>
              <w:rPr>
                <w:b/>
                <w:bCs/>
              </w:rPr>
            </w:pPr>
            <w:r w:rsidRPr="00730EBA">
              <w:rPr>
                <w:b/>
                <w:bCs/>
              </w:rPr>
              <w:t>Cost of Service</w:t>
            </w:r>
          </w:p>
        </w:tc>
        <w:tc>
          <w:tcPr>
            <w:tcW w:w="7106" w:type="dxa"/>
            <w:gridSpan w:val="3"/>
          </w:tcPr>
          <w:p w14:paraId="0FEFFA05" w14:textId="77777777" w:rsidR="00124303" w:rsidRPr="00730EBA" w:rsidRDefault="00124303" w:rsidP="006B084C">
            <w:pPr>
              <w:rPr>
                <w:b/>
                <w:bCs/>
              </w:rPr>
            </w:pPr>
          </w:p>
        </w:tc>
      </w:tr>
      <w:tr w:rsidR="00124303" w14:paraId="410F12A1" w14:textId="77777777" w:rsidTr="006B084C">
        <w:trPr>
          <w:trHeight w:val="564"/>
        </w:trPr>
        <w:tc>
          <w:tcPr>
            <w:tcW w:w="10779" w:type="dxa"/>
            <w:gridSpan w:val="4"/>
            <w:shd w:val="clear" w:color="auto" w:fill="3D5291"/>
            <w:vAlign w:val="center"/>
          </w:tcPr>
          <w:p w14:paraId="21833182" w14:textId="77777777" w:rsidR="00124303" w:rsidRPr="005F0036" w:rsidRDefault="00124303" w:rsidP="006B084C">
            <w:pPr>
              <w:rPr>
                <w:b/>
                <w:bCs/>
              </w:rPr>
            </w:pPr>
            <w:r w:rsidRPr="005F0036">
              <w:rPr>
                <w:b/>
                <w:bCs/>
                <w:color w:val="FFFFFF" w:themeColor="background1"/>
              </w:rPr>
              <w:t>Additional Requests</w:t>
            </w:r>
          </w:p>
        </w:tc>
      </w:tr>
      <w:tr w:rsidR="00124303" w14:paraId="59ED8DE8" w14:textId="77777777" w:rsidTr="006B084C">
        <w:trPr>
          <w:trHeight w:val="132"/>
        </w:trPr>
        <w:tc>
          <w:tcPr>
            <w:tcW w:w="3673" w:type="dxa"/>
            <w:vMerge w:val="restart"/>
            <w:shd w:val="clear" w:color="auto" w:fill="C6D7EF"/>
            <w:vAlign w:val="center"/>
          </w:tcPr>
          <w:p w14:paraId="7A4A927C" w14:textId="77777777" w:rsidR="00124303" w:rsidRPr="00C42B09" w:rsidRDefault="00124303" w:rsidP="006B084C">
            <w:r>
              <w:t>Day Opportunities</w:t>
            </w:r>
          </w:p>
        </w:tc>
        <w:sdt>
          <w:sdtPr>
            <w:id w:val="-1091390761"/>
            <w14:checkbox>
              <w14:checked w14:val="0"/>
              <w14:checkedState w14:val="2612" w14:font="MS Gothic"/>
              <w14:uncheckedState w14:val="2610" w14:font="MS Gothic"/>
            </w14:checkbox>
          </w:sdtPr>
          <w:sdtContent>
            <w:tc>
              <w:tcPr>
                <w:tcW w:w="456" w:type="dxa"/>
                <w:vMerge w:val="restart"/>
                <w:vAlign w:val="center"/>
              </w:tcPr>
              <w:p w14:paraId="19E2A3BF" w14:textId="77777777" w:rsidR="00124303" w:rsidRPr="00C42B09" w:rsidRDefault="00124303" w:rsidP="006B084C">
                <w:r>
                  <w:rPr>
                    <w:rFonts w:ascii="MS Gothic" w:eastAsia="MS Gothic" w:hAnsi="MS Gothic" w:hint="eastAsia"/>
                  </w:rPr>
                  <w:t>☐</w:t>
                </w:r>
              </w:p>
            </w:tc>
          </w:sdtContent>
        </w:sdt>
        <w:tc>
          <w:tcPr>
            <w:tcW w:w="4230" w:type="dxa"/>
            <w:shd w:val="clear" w:color="auto" w:fill="C6D7EF"/>
          </w:tcPr>
          <w:p w14:paraId="26B0A43D" w14:textId="77777777" w:rsidR="00124303" w:rsidRPr="00653A5E" w:rsidRDefault="00124303" w:rsidP="006B084C">
            <w:pPr>
              <w:rPr>
                <w:sz w:val="18"/>
                <w:szCs w:val="18"/>
              </w:rPr>
            </w:pPr>
            <w:r w:rsidRPr="00653A5E">
              <w:rPr>
                <w:sz w:val="18"/>
                <w:szCs w:val="18"/>
              </w:rPr>
              <w:t>Details:</w:t>
            </w:r>
          </w:p>
        </w:tc>
        <w:tc>
          <w:tcPr>
            <w:tcW w:w="2420" w:type="dxa"/>
            <w:shd w:val="clear" w:color="auto" w:fill="C6D7EF"/>
          </w:tcPr>
          <w:p w14:paraId="6199876F" w14:textId="77777777" w:rsidR="00124303" w:rsidRPr="00991D9D" w:rsidRDefault="00124303" w:rsidP="006B084C">
            <w:pPr>
              <w:rPr>
                <w:sz w:val="18"/>
                <w:szCs w:val="18"/>
              </w:rPr>
            </w:pPr>
            <w:r w:rsidRPr="00991D9D">
              <w:rPr>
                <w:sz w:val="18"/>
                <w:szCs w:val="18"/>
              </w:rPr>
              <w:t>Cost:</w:t>
            </w:r>
            <w:r>
              <w:rPr>
                <w:sz w:val="18"/>
                <w:szCs w:val="18"/>
              </w:rPr>
              <w:t xml:space="preserve"> </w:t>
            </w:r>
          </w:p>
        </w:tc>
      </w:tr>
      <w:tr w:rsidR="00124303" w14:paraId="0A047479" w14:textId="77777777" w:rsidTr="006B084C">
        <w:trPr>
          <w:trHeight w:val="760"/>
        </w:trPr>
        <w:tc>
          <w:tcPr>
            <w:tcW w:w="3673" w:type="dxa"/>
            <w:vMerge/>
            <w:shd w:val="clear" w:color="auto" w:fill="C6D7EF"/>
            <w:vAlign w:val="center"/>
          </w:tcPr>
          <w:p w14:paraId="0969DC4B" w14:textId="77777777" w:rsidR="00124303" w:rsidRDefault="00124303" w:rsidP="006B084C"/>
        </w:tc>
        <w:tc>
          <w:tcPr>
            <w:tcW w:w="456" w:type="dxa"/>
            <w:vMerge/>
            <w:vAlign w:val="center"/>
          </w:tcPr>
          <w:p w14:paraId="3D34E903" w14:textId="77777777" w:rsidR="00124303" w:rsidRDefault="00124303" w:rsidP="006B084C"/>
        </w:tc>
        <w:tc>
          <w:tcPr>
            <w:tcW w:w="4230" w:type="dxa"/>
          </w:tcPr>
          <w:p w14:paraId="31DBE1AC" w14:textId="77777777" w:rsidR="00124303" w:rsidRPr="005809E4" w:rsidRDefault="00124303" w:rsidP="006B084C">
            <w:pPr>
              <w:rPr>
                <w:sz w:val="22"/>
                <w:szCs w:val="22"/>
              </w:rPr>
            </w:pPr>
          </w:p>
        </w:tc>
        <w:tc>
          <w:tcPr>
            <w:tcW w:w="2420" w:type="dxa"/>
          </w:tcPr>
          <w:p w14:paraId="5B6D4532" w14:textId="77777777" w:rsidR="00124303" w:rsidRPr="005809E4" w:rsidRDefault="00124303" w:rsidP="006B084C">
            <w:pPr>
              <w:rPr>
                <w:sz w:val="22"/>
                <w:szCs w:val="22"/>
              </w:rPr>
            </w:pPr>
          </w:p>
        </w:tc>
      </w:tr>
      <w:tr w:rsidR="00124303" w14:paraId="4559E39E" w14:textId="77777777" w:rsidTr="006B084C">
        <w:trPr>
          <w:trHeight w:val="170"/>
        </w:trPr>
        <w:tc>
          <w:tcPr>
            <w:tcW w:w="3673" w:type="dxa"/>
            <w:vMerge w:val="restart"/>
            <w:shd w:val="clear" w:color="auto" w:fill="C6D7EF"/>
            <w:vAlign w:val="center"/>
          </w:tcPr>
          <w:p w14:paraId="67F4E93F" w14:textId="77777777" w:rsidR="00124303" w:rsidRPr="00C42B09" w:rsidRDefault="00124303" w:rsidP="006B084C">
            <w:r>
              <w:t>Additional Respite</w:t>
            </w:r>
          </w:p>
        </w:tc>
        <w:sdt>
          <w:sdtPr>
            <w:id w:val="-485779367"/>
            <w14:checkbox>
              <w14:checked w14:val="0"/>
              <w14:checkedState w14:val="2612" w14:font="MS Gothic"/>
              <w14:uncheckedState w14:val="2610" w14:font="MS Gothic"/>
            </w14:checkbox>
          </w:sdtPr>
          <w:sdtContent>
            <w:tc>
              <w:tcPr>
                <w:tcW w:w="456" w:type="dxa"/>
                <w:vMerge w:val="restart"/>
                <w:vAlign w:val="center"/>
              </w:tcPr>
              <w:p w14:paraId="39A504EE" w14:textId="77777777" w:rsidR="00124303" w:rsidRPr="00C42B09" w:rsidRDefault="00124303" w:rsidP="006B084C">
                <w:r>
                  <w:rPr>
                    <w:rFonts w:ascii="MS Gothic" w:eastAsia="MS Gothic" w:hAnsi="MS Gothic" w:hint="eastAsia"/>
                  </w:rPr>
                  <w:t>☐</w:t>
                </w:r>
              </w:p>
            </w:tc>
          </w:sdtContent>
        </w:sdt>
        <w:tc>
          <w:tcPr>
            <w:tcW w:w="4230" w:type="dxa"/>
            <w:shd w:val="clear" w:color="auto" w:fill="C6D7EF"/>
          </w:tcPr>
          <w:p w14:paraId="0ABAFFA6" w14:textId="77777777" w:rsidR="00124303" w:rsidRPr="00653A5E" w:rsidRDefault="00124303" w:rsidP="006B084C">
            <w:pPr>
              <w:rPr>
                <w:sz w:val="18"/>
                <w:szCs w:val="18"/>
              </w:rPr>
            </w:pPr>
            <w:r w:rsidRPr="00653A5E">
              <w:rPr>
                <w:sz w:val="18"/>
                <w:szCs w:val="18"/>
              </w:rPr>
              <w:t>Details:</w:t>
            </w:r>
          </w:p>
        </w:tc>
        <w:tc>
          <w:tcPr>
            <w:tcW w:w="2420" w:type="dxa"/>
            <w:shd w:val="clear" w:color="auto" w:fill="C6D7EF"/>
          </w:tcPr>
          <w:p w14:paraId="42EE26F9" w14:textId="77777777" w:rsidR="00124303" w:rsidRPr="00991D9D" w:rsidRDefault="00124303" w:rsidP="006B084C">
            <w:pPr>
              <w:rPr>
                <w:sz w:val="18"/>
                <w:szCs w:val="18"/>
              </w:rPr>
            </w:pPr>
            <w:r w:rsidRPr="00991D9D">
              <w:rPr>
                <w:sz w:val="18"/>
                <w:szCs w:val="18"/>
              </w:rPr>
              <w:t>Cost:</w:t>
            </w:r>
          </w:p>
        </w:tc>
      </w:tr>
      <w:tr w:rsidR="00124303" w14:paraId="25668130" w14:textId="77777777" w:rsidTr="006B084C">
        <w:trPr>
          <w:trHeight w:val="603"/>
        </w:trPr>
        <w:tc>
          <w:tcPr>
            <w:tcW w:w="3673" w:type="dxa"/>
            <w:vMerge/>
            <w:shd w:val="clear" w:color="auto" w:fill="C6D7EF"/>
            <w:vAlign w:val="center"/>
          </w:tcPr>
          <w:p w14:paraId="247DF0FA" w14:textId="77777777" w:rsidR="00124303" w:rsidRDefault="00124303" w:rsidP="006B084C"/>
        </w:tc>
        <w:tc>
          <w:tcPr>
            <w:tcW w:w="456" w:type="dxa"/>
            <w:vMerge/>
            <w:vAlign w:val="center"/>
          </w:tcPr>
          <w:p w14:paraId="0E9272BA" w14:textId="77777777" w:rsidR="00124303" w:rsidRDefault="00124303" w:rsidP="006B084C"/>
        </w:tc>
        <w:tc>
          <w:tcPr>
            <w:tcW w:w="4230" w:type="dxa"/>
          </w:tcPr>
          <w:p w14:paraId="2347FD20" w14:textId="77777777" w:rsidR="00124303" w:rsidRPr="005809E4" w:rsidRDefault="00124303" w:rsidP="006B084C">
            <w:pPr>
              <w:rPr>
                <w:sz w:val="22"/>
                <w:szCs w:val="22"/>
              </w:rPr>
            </w:pPr>
          </w:p>
        </w:tc>
        <w:tc>
          <w:tcPr>
            <w:tcW w:w="2420" w:type="dxa"/>
          </w:tcPr>
          <w:p w14:paraId="1BC666E8" w14:textId="77777777" w:rsidR="00124303" w:rsidRPr="005809E4" w:rsidRDefault="00124303" w:rsidP="006B084C">
            <w:pPr>
              <w:rPr>
                <w:sz w:val="22"/>
                <w:szCs w:val="22"/>
              </w:rPr>
            </w:pPr>
          </w:p>
        </w:tc>
      </w:tr>
      <w:tr w:rsidR="00124303" w14:paraId="1DC53E93" w14:textId="77777777" w:rsidTr="006B084C">
        <w:trPr>
          <w:trHeight w:val="775"/>
        </w:trPr>
        <w:tc>
          <w:tcPr>
            <w:tcW w:w="3673" w:type="dxa"/>
            <w:shd w:val="clear" w:color="auto" w:fill="C6D7EF"/>
            <w:vAlign w:val="center"/>
          </w:tcPr>
          <w:p w14:paraId="6876DD09" w14:textId="77777777" w:rsidR="00124303" w:rsidRDefault="00124303" w:rsidP="006B084C">
            <w:pPr>
              <w:rPr>
                <w:b/>
                <w:bCs/>
              </w:rPr>
            </w:pPr>
            <w:r>
              <w:rPr>
                <w:b/>
                <w:bCs/>
              </w:rPr>
              <w:t>Overall Cost of Service</w:t>
            </w:r>
          </w:p>
          <w:p w14:paraId="330A90DD" w14:textId="77777777" w:rsidR="00124303" w:rsidRPr="00AF06BC" w:rsidRDefault="00124303" w:rsidP="006B084C">
            <w:pPr>
              <w:rPr>
                <w:b/>
                <w:bCs/>
              </w:rPr>
            </w:pPr>
            <w:r>
              <w:rPr>
                <w:b/>
                <w:bCs/>
              </w:rPr>
              <w:t>Inc Additional requests</w:t>
            </w:r>
          </w:p>
        </w:tc>
        <w:tc>
          <w:tcPr>
            <w:tcW w:w="7106" w:type="dxa"/>
            <w:gridSpan w:val="3"/>
          </w:tcPr>
          <w:p w14:paraId="37644C05" w14:textId="77777777" w:rsidR="00124303" w:rsidRPr="00991D9D" w:rsidRDefault="00124303" w:rsidP="006B084C">
            <w:pPr>
              <w:rPr>
                <w:sz w:val="18"/>
                <w:szCs w:val="18"/>
              </w:rPr>
            </w:pPr>
          </w:p>
        </w:tc>
      </w:tr>
      <w:tr w:rsidR="00124303" w14:paraId="5EEE1505" w14:textId="77777777" w:rsidTr="006B084C">
        <w:trPr>
          <w:trHeight w:val="1552"/>
        </w:trPr>
        <w:tc>
          <w:tcPr>
            <w:tcW w:w="10779" w:type="dxa"/>
            <w:gridSpan w:val="4"/>
            <w:vAlign w:val="center"/>
          </w:tcPr>
          <w:p w14:paraId="32FE5050" w14:textId="77777777" w:rsidR="00124303" w:rsidRDefault="00124303" w:rsidP="006B084C"/>
          <w:p w14:paraId="615BEEC4" w14:textId="77777777" w:rsidR="00124303" w:rsidRPr="00C42B09" w:rsidRDefault="00124303" w:rsidP="006B084C">
            <w:r w:rsidRPr="00C42B09">
              <w:t xml:space="preserve">I have assessed the </w:t>
            </w:r>
            <w:r>
              <w:t>s</w:t>
            </w:r>
            <w:r w:rsidRPr="00C42B09">
              <w:t>upport needs as Band xx, which takes effect from xx/xx/</w:t>
            </w:r>
            <w:proofErr w:type="spellStart"/>
            <w:r w:rsidRPr="00C42B09">
              <w:t>xxxx</w:t>
            </w:r>
            <w:proofErr w:type="spellEnd"/>
            <w:r w:rsidRPr="00C42B09">
              <w:t xml:space="preserve"> (date).  </w:t>
            </w:r>
          </w:p>
          <w:p w14:paraId="1EE3D003" w14:textId="77777777" w:rsidR="00124303" w:rsidRDefault="00124303" w:rsidP="006B084C"/>
          <w:p w14:paraId="24AFD1C4" w14:textId="77777777" w:rsidR="00124303" w:rsidRPr="002744FF" w:rsidRDefault="00124303" w:rsidP="006B084C">
            <w:pPr>
              <w:rPr>
                <w:b/>
                <w:bCs/>
              </w:rPr>
            </w:pPr>
            <w:r>
              <w:rPr>
                <w:b/>
                <w:bCs/>
              </w:rPr>
              <w:t xml:space="preserve">* </w:t>
            </w:r>
            <w:r w:rsidRPr="002744FF">
              <w:rPr>
                <w:b/>
                <w:bCs/>
              </w:rPr>
              <w:t>Please note that the start date of the service will only be agreed when all parts of the funding have been agreed.</w:t>
            </w:r>
          </w:p>
          <w:p w14:paraId="080F1B68" w14:textId="77777777" w:rsidR="00124303" w:rsidRPr="002744FF" w:rsidRDefault="00124303" w:rsidP="006B084C">
            <w:pPr>
              <w:rPr>
                <w:b/>
                <w:bCs/>
              </w:rPr>
            </w:pPr>
          </w:p>
          <w:p w14:paraId="469B1808" w14:textId="77777777" w:rsidR="00124303" w:rsidRPr="002744FF" w:rsidRDefault="00124303" w:rsidP="006B084C">
            <w:pPr>
              <w:rPr>
                <w:b/>
                <w:bCs/>
              </w:rPr>
            </w:pPr>
            <w:r w:rsidRPr="002744FF">
              <w:rPr>
                <w:b/>
                <w:bCs/>
              </w:rPr>
              <w:t># Where no benefits/only some benefits are in place at the start of service</w:t>
            </w:r>
            <w:r>
              <w:rPr>
                <w:b/>
                <w:bCs/>
              </w:rPr>
              <w:t>,</w:t>
            </w:r>
            <w:r w:rsidRPr="002744FF">
              <w:rPr>
                <w:b/>
                <w:bCs/>
              </w:rPr>
              <w:t xml:space="preserve"> this element will need to be underwritten by the placing authority until such time as the benefits come fully into payment.  Once benefits are received SLSW will review and calculate any refunds due.</w:t>
            </w:r>
          </w:p>
          <w:p w14:paraId="46F5CE09" w14:textId="77777777" w:rsidR="00124303" w:rsidRPr="00730EBA" w:rsidRDefault="00124303" w:rsidP="006B084C">
            <w:pPr>
              <w:rPr>
                <w:b/>
                <w:bCs/>
              </w:rPr>
            </w:pPr>
          </w:p>
        </w:tc>
      </w:tr>
    </w:tbl>
    <w:p w14:paraId="3AEC68BA" w14:textId="77777777" w:rsidR="00515E40" w:rsidRDefault="00515E40"/>
    <w:sectPr w:rsidR="00515E40" w:rsidSect="00515E40">
      <w:headerReference w:type="default" r:id="rId7"/>
      <w:footerReference w:type="default" r:id="rId8"/>
      <w:pgSz w:w="11906" w:h="16838" w:code="9"/>
      <w:pgMar w:top="720" w:right="720" w:bottom="720" w:left="39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430A" w14:textId="77777777" w:rsidR="00DD7FC1" w:rsidRDefault="00DD7FC1" w:rsidP="00B51FD9">
      <w:pPr>
        <w:spacing w:line="240" w:lineRule="auto"/>
      </w:pPr>
      <w:r>
        <w:separator/>
      </w:r>
    </w:p>
  </w:endnote>
  <w:endnote w:type="continuationSeparator" w:id="0">
    <w:p w14:paraId="5F299724" w14:textId="77777777" w:rsidR="00DD7FC1" w:rsidRDefault="00DD7FC1" w:rsidP="00B5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Verveine">
    <w:altName w:val="Calibri"/>
    <w:charset w:val="00"/>
    <w:family w:val="auto"/>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159440"/>
      <w:docPartObj>
        <w:docPartGallery w:val="Page Numbers (Bottom of Page)"/>
        <w:docPartUnique/>
      </w:docPartObj>
    </w:sdtPr>
    <w:sdtEndPr>
      <w:rPr>
        <w:noProof/>
      </w:rPr>
    </w:sdtEndPr>
    <w:sdtContent>
      <w:p w14:paraId="0E317AB5" w14:textId="49408B7E" w:rsidR="00545F1E" w:rsidRDefault="00545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983E4" w14:textId="77777777" w:rsidR="00545F1E" w:rsidRDefault="0054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D45D" w14:textId="77777777" w:rsidR="00DD7FC1" w:rsidRDefault="00DD7FC1" w:rsidP="00B51FD9">
      <w:pPr>
        <w:spacing w:line="240" w:lineRule="auto"/>
      </w:pPr>
      <w:r>
        <w:separator/>
      </w:r>
    </w:p>
  </w:footnote>
  <w:footnote w:type="continuationSeparator" w:id="0">
    <w:p w14:paraId="401699DC" w14:textId="77777777" w:rsidR="00DD7FC1" w:rsidRDefault="00DD7FC1" w:rsidP="00B51F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73B" w14:textId="7932F18C" w:rsidR="00B51FD9" w:rsidRDefault="00730EBA" w:rsidP="00B51FD9">
    <w:pPr>
      <w:pStyle w:val="Header"/>
    </w:pPr>
    <w:r w:rsidRPr="00730EBA">
      <w:rPr>
        <w:rFonts w:eastAsia="Calibri"/>
        <w:noProof/>
      </w:rPr>
      <w:drawing>
        <wp:anchor distT="0" distB="0" distL="114300" distR="114300" simplePos="0" relativeHeight="251659264" behindDoc="0" locked="0" layoutInCell="1" allowOverlap="1" wp14:anchorId="32697C39" wp14:editId="3745825F">
          <wp:simplePos x="0" y="0"/>
          <wp:positionH relativeFrom="page">
            <wp:align>right</wp:align>
          </wp:positionH>
          <wp:positionV relativeFrom="paragraph">
            <wp:posOffset>-203200</wp:posOffset>
          </wp:positionV>
          <wp:extent cx="7559040" cy="374015"/>
          <wp:effectExtent l="0" t="0" r="3810" b="6985"/>
          <wp:wrapThrough wrapText="bothSides">
            <wp:wrapPolygon edited="0">
              <wp:start x="0" y="0"/>
              <wp:lineTo x="0" y="20903"/>
              <wp:lineTo x="21556" y="20903"/>
              <wp:lineTo x="215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74015"/>
                  </a:xfrm>
                  <a:prstGeom prst="rect">
                    <a:avLst/>
                  </a:prstGeom>
                  <a:noFill/>
                </pic:spPr>
              </pic:pic>
            </a:graphicData>
          </a:graphic>
          <wp14:sizeRelH relativeFrom="margin">
            <wp14:pctWidth>0</wp14:pctWidth>
          </wp14:sizeRelH>
          <wp14:sizeRelV relativeFrom="margin">
            <wp14:pctHeight>0</wp14:pctHeight>
          </wp14:sizeRelV>
        </wp:anchor>
      </w:drawing>
    </w:r>
  </w:p>
  <w:p w14:paraId="678D4F1D" w14:textId="1919601B" w:rsidR="00730EBA" w:rsidRDefault="00730EBA" w:rsidP="00B51FD9">
    <w:pPr>
      <w:pStyle w:val="Header"/>
    </w:pPr>
    <w:r w:rsidRPr="00B51FD9">
      <w:rPr>
        <w:noProof/>
      </w:rPr>
      <w:drawing>
        <wp:inline distT="0" distB="0" distL="0" distR="0" wp14:anchorId="7D88AC52" wp14:editId="7FE39DBD">
          <wp:extent cx="1751579" cy="635000"/>
          <wp:effectExtent l="0" t="0" r="1270" b="0"/>
          <wp:docPr id="212715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508" cy="643675"/>
                  </a:xfrm>
                  <a:prstGeom prst="rect">
                    <a:avLst/>
                  </a:prstGeom>
                  <a:noFill/>
                  <a:ln>
                    <a:noFill/>
                  </a:ln>
                </pic:spPr>
              </pic:pic>
            </a:graphicData>
          </a:graphic>
        </wp:inline>
      </w:drawing>
    </w:r>
  </w:p>
  <w:p w14:paraId="11769541" w14:textId="77777777" w:rsidR="00730EBA" w:rsidRPr="00B51FD9" w:rsidRDefault="00730EBA" w:rsidP="00B5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F23"/>
    <w:multiLevelType w:val="hybridMultilevel"/>
    <w:tmpl w:val="A2CCD646"/>
    <w:lvl w:ilvl="0" w:tplc="5E9CEA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4E08BD"/>
    <w:multiLevelType w:val="hybridMultilevel"/>
    <w:tmpl w:val="5874AFF2"/>
    <w:lvl w:ilvl="0" w:tplc="EE1AF710">
      <w:start w:val="1"/>
      <w:numFmt w:val="bullet"/>
      <w:lvlText w:val=""/>
      <w:lvlJc w:val="left"/>
      <w:pPr>
        <w:tabs>
          <w:tab w:val="num" w:pos="720"/>
        </w:tabs>
        <w:ind w:left="720" w:hanging="360"/>
      </w:pPr>
      <w:rPr>
        <w:rFonts w:ascii="Symbol" w:hAnsi="Symbol" w:hint="default"/>
        <w:color w:val="F6821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5726325">
    <w:abstractNumId w:val="1"/>
  </w:num>
  <w:num w:numId="2" w16cid:durableId="146495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4E"/>
    <w:rsid w:val="0007377C"/>
    <w:rsid w:val="00124303"/>
    <w:rsid w:val="00162585"/>
    <w:rsid w:val="001E1E36"/>
    <w:rsid w:val="002740BF"/>
    <w:rsid w:val="0029291C"/>
    <w:rsid w:val="003320B5"/>
    <w:rsid w:val="00402035"/>
    <w:rsid w:val="0049461C"/>
    <w:rsid w:val="00515E40"/>
    <w:rsid w:val="005414A2"/>
    <w:rsid w:val="005450F8"/>
    <w:rsid w:val="00545F1E"/>
    <w:rsid w:val="005B4984"/>
    <w:rsid w:val="00600D6C"/>
    <w:rsid w:val="00654007"/>
    <w:rsid w:val="0069533D"/>
    <w:rsid w:val="00710C4E"/>
    <w:rsid w:val="00727029"/>
    <w:rsid w:val="007270C7"/>
    <w:rsid w:val="00730EBA"/>
    <w:rsid w:val="00752FCC"/>
    <w:rsid w:val="00827B97"/>
    <w:rsid w:val="00835EF3"/>
    <w:rsid w:val="008C705D"/>
    <w:rsid w:val="009D7614"/>
    <w:rsid w:val="00A00548"/>
    <w:rsid w:val="00A06AFB"/>
    <w:rsid w:val="00AB37DA"/>
    <w:rsid w:val="00B51FD9"/>
    <w:rsid w:val="00C42B09"/>
    <w:rsid w:val="00C44519"/>
    <w:rsid w:val="00DD7FC1"/>
    <w:rsid w:val="00DE45D2"/>
    <w:rsid w:val="00E64677"/>
    <w:rsid w:val="00F130F6"/>
    <w:rsid w:val="00FC2B19"/>
    <w:rsid w:val="00FC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DBA9"/>
  <w15:chartTrackingRefBased/>
  <w15:docId w15:val="{D70606CB-3B4F-4422-BC84-33FCB657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4E"/>
    <w:pPr>
      <w:spacing w:after="0" w:line="259" w:lineRule="auto"/>
    </w:pPr>
    <w:rPr>
      <w:rFonts w:ascii="Arial" w:hAnsi="Arial" w:cs="Arial"/>
      <w:kern w:val="0"/>
      <w14:ligatures w14:val="none"/>
    </w:rPr>
  </w:style>
  <w:style w:type="paragraph" w:styleId="Heading1">
    <w:name w:val="heading 1"/>
    <w:basedOn w:val="Normal"/>
    <w:next w:val="Normal"/>
    <w:link w:val="Heading1Char"/>
    <w:uiPriority w:val="9"/>
    <w:qFormat/>
    <w:rsid w:val="0071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4E"/>
    <w:rPr>
      <w:rFonts w:eastAsiaTheme="majorEastAsia" w:cstheme="majorBidi"/>
      <w:color w:val="272727" w:themeColor="text1" w:themeTint="D8"/>
    </w:rPr>
  </w:style>
  <w:style w:type="paragraph" w:styleId="Title">
    <w:name w:val="Title"/>
    <w:basedOn w:val="Normal"/>
    <w:next w:val="Normal"/>
    <w:link w:val="TitleChar"/>
    <w:uiPriority w:val="10"/>
    <w:qFormat/>
    <w:rsid w:val="0071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4E"/>
    <w:pPr>
      <w:spacing w:before="160"/>
      <w:jc w:val="center"/>
    </w:pPr>
    <w:rPr>
      <w:i/>
      <w:iCs/>
      <w:color w:val="404040" w:themeColor="text1" w:themeTint="BF"/>
    </w:rPr>
  </w:style>
  <w:style w:type="character" w:customStyle="1" w:styleId="QuoteChar">
    <w:name w:val="Quote Char"/>
    <w:basedOn w:val="DefaultParagraphFont"/>
    <w:link w:val="Quote"/>
    <w:uiPriority w:val="29"/>
    <w:rsid w:val="00710C4E"/>
    <w:rPr>
      <w:i/>
      <w:iCs/>
      <w:color w:val="404040" w:themeColor="text1" w:themeTint="BF"/>
    </w:rPr>
  </w:style>
  <w:style w:type="paragraph" w:styleId="ListParagraph">
    <w:name w:val="List Paragraph"/>
    <w:basedOn w:val="Normal"/>
    <w:uiPriority w:val="34"/>
    <w:qFormat/>
    <w:rsid w:val="00710C4E"/>
    <w:pPr>
      <w:ind w:left="720"/>
      <w:contextualSpacing/>
    </w:pPr>
  </w:style>
  <w:style w:type="character" w:styleId="IntenseEmphasis">
    <w:name w:val="Intense Emphasis"/>
    <w:basedOn w:val="DefaultParagraphFont"/>
    <w:uiPriority w:val="21"/>
    <w:qFormat/>
    <w:rsid w:val="00710C4E"/>
    <w:rPr>
      <w:i/>
      <w:iCs/>
      <w:color w:val="0F4761" w:themeColor="accent1" w:themeShade="BF"/>
    </w:rPr>
  </w:style>
  <w:style w:type="paragraph" w:styleId="IntenseQuote">
    <w:name w:val="Intense Quote"/>
    <w:basedOn w:val="Normal"/>
    <w:next w:val="Normal"/>
    <w:link w:val="IntenseQuoteChar"/>
    <w:uiPriority w:val="30"/>
    <w:qFormat/>
    <w:rsid w:val="0071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C4E"/>
    <w:rPr>
      <w:i/>
      <w:iCs/>
      <w:color w:val="0F4761" w:themeColor="accent1" w:themeShade="BF"/>
    </w:rPr>
  </w:style>
  <w:style w:type="character" w:styleId="IntenseReference">
    <w:name w:val="Intense Reference"/>
    <w:basedOn w:val="DefaultParagraphFont"/>
    <w:uiPriority w:val="32"/>
    <w:qFormat/>
    <w:rsid w:val="00710C4E"/>
    <w:rPr>
      <w:b/>
      <w:bCs/>
      <w:smallCaps/>
      <w:color w:val="0F4761" w:themeColor="accent1" w:themeShade="BF"/>
      <w:spacing w:val="5"/>
    </w:rPr>
  </w:style>
  <w:style w:type="paragraph" w:styleId="Header">
    <w:name w:val="header"/>
    <w:basedOn w:val="Normal"/>
    <w:link w:val="HeaderChar"/>
    <w:uiPriority w:val="99"/>
    <w:unhideWhenUsed/>
    <w:rsid w:val="00710C4E"/>
    <w:pPr>
      <w:tabs>
        <w:tab w:val="center" w:pos="4513"/>
        <w:tab w:val="right" w:pos="9026"/>
      </w:tabs>
      <w:spacing w:line="240" w:lineRule="auto"/>
    </w:pPr>
  </w:style>
  <w:style w:type="character" w:customStyle="1" w:styleId="HeaderChar">
    <w:name w:val="Header Char"/>
    <w:basedOn w:val="DefaultParagraphFont"/>
    <w:link w:val="Header"/>
    <w:uiPriority w:val="99"/>
    <w:rsid w:val="00710C4E"/>
    <w:rPr>
      <w:rFonts w:ascii="Arial" w:hAnsi="Arial" w:cs="Arial"/>
      <w:kern w:val="0"/>
      <w14:ligatures w14:val="none"/>
    </w:rPr>
  </w:style>
  <w:style w:type="paragraph" w:customStyle="1" w:styleId="Normaltext">
    <w:name w:val="Normal text"/>
    <w:basedOn w:val="Normal"/>
    <w:link w:val="NormaltextChar"/>
    <w:qFormat/>
    <w:rsid w:val="00710C4E"/>
    <w:pPr>
      <w:spacing w:line="240" w:lineRule="auto"/>
    </w:pPr>
    <w:rPr>
      <w:rFonts w:ascii="Myriad Pro" w:eastAsia="Times New Roman" w:hAnsi="Myriad Pro" w:cs="Times New Roman"/>
      <w:lang w:eastAsia="en-GB"/>
    </w:rPr>
  </w:style>
  <w:style w:type="character" w:customStyle="1" w:styleId="NormaltextChar">
    <w:name w:val="Normal text Char"/>
    <w:link w:val="Normaltext"/>
    <w:rsid w:val="00710C4E"/>
    <w:rPr>
      <w:rFonts w:ascii="Myriad Pro" w:eastAsia="Times New Roman" w:hAnsi="Myriad Pro" w:cs="Times New Roman"/>
      <w:kern w:val="0"/>
      <w:lang w:eastAsia="en-GB"/>
      <w14:ligatures w14:val="none"/>
    </w:rPr>
  </w:style>
  <w:style w:type="table" w:styleId="TableGrid">
    <w:name w:val="Table Grid"/>
    <w:basedOn w:val="TableNormal"/>
    <w:uiPriority w:val="39"/>
    <w:rsid w:val="0071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1FD9"/>
    <w:pPr>
      <w:tabs>
        <w:tab w:val="center" w:pos="4513"/>
        <w:tab w:val="right" w:pos="9026"/>
      </w:tabs>
      <w:spacing w:line="240" w:lineRule="auto"/>
    </w:pPr>
  </w:style>
  <w:style w:type="character" w:customStyle="1" w:styleId="FooterChar">
    <w:name w:val="Footer Char"/>
    <w:basedOn w:val="DefaultParagraphFont"/>
    <w:link w:val="Footer"/>
    <w:uiPriority w:val="99"/>
    <w:rsid w:val="00B51FD9"/>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894</Words>
  <Characters>5028</Characters>
  <Application>Microsoft Office Word</Application>
  <DocSecurity>0</DocSecurity>
  <Lines>386</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Glanvill</dc:creator>
  <cp:keywords/>
  <dc:description/>
  <cp:lastModifiedBy>Fiona Glanvill</cp:lastModifiedBy>
  <cp:revision>4</cp:revision>
  <dcterms:created xsi:type="dcterms:W3CDTF">2026-03-23T15:44:00Z</dcterms:created>
  <dcterms:modified xsi:type="dcterms:W3CDTF">2026-03-23T15:46:00Z</dcterms:modified>
</cp:coreProperties>
</file>